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D0" w:rsidRDefault="000A1257">
      <w:pPr>
        <w:pStyle w:val="afa"/>
      </w:pPr>
      <w:bookmarkStart w:id="0" w:name="_Toc9951097"/>
      <w:r>
        <w:rPr>
          <w:rFonts w:hint="eastAsia"/>
        </w:rPr>
        <w:t>项目需求</w:t>
      </w:r>
      <w:bookmarkEnd w:id="0"/>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6"/>
        <w:gridCol w:w="1134"/>
        <w:gridCol w:w="567"/>
        <w:gridCol w:w="709"/>
        <w:gridCol w:w="5153"/>
      </w:tblGrid>
      <w:tr w:rsidR="00AC73D0">
        <w:trPr>
          <w:trHeight w:val="708"/>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400" w:lineRule="exact"/>
              <w:jc w:val="center"/>
              <w:rPr>
                <w:rFonts w:ascii="宋体" w:hAnsi="宋体"/>
                <w:b/>
              </w:rPr>
            </w:pPr>
            <w:bookmarkStart w:id="1" w:name="_Hlk533113373"/>
            <w:proofErr w:type="gramStart"/>
            <w:r>
              <w:rPr>
                <w:rFonts w:ascii="宋体" w:hAnsi="宋体" w:hint="eastAsia"/>
                <w:b/>
              </w:rPr>
              <w:t>项号</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400" w:lineRule="exact"/>
              <w:jc w:val="center"/>
              <w:rPr>
                <w:rFonts w:ascii="宋体" w:hAnsi="宋体" w:cs="宋体"/>
                <w:b/>
              </w:rPr>
            </w:pPr>
            <w:r>
              <w:rPr>
                <w:rFonts w:ascii="宋体" w:hAnsi="宋体" w:cs="宋体" w:hint="eastAsia"/>
                <w:b/>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240" w:lineRule="exact"/>
              <w:jc w:val="center"/>
              <w:rPr>
                <w:rFonts w:ascii="宋体" w:hAnsi="宋体"/>
                <w:b/>
              </w:rPr>
            </w:pPr>
            <w:r>
              <w:rPr>
                <w:rFonts w:ascii="宋体" w:hAnsi="宋体" w:hint="eastAsia"/>
                <w:b/>
              </w:rPr>
              <w:t>参考品牌</w:t>
            </w:r>
          </w:p>
        </w:tc>
        <w:tc>
          <w:tcPr>
            <w:tcW w:w="567"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400" w:lineRule="exact"/>
              <w:jc w:val="center"/>
              <w:rPr>
                <w:rFonts w:ascii="宋体" w:hAnsi="宋体" w:cs="宋体"/>
                <w:b/>
              </w:rPr>
            </w:pPr>
            <w:r>
              <w:rPr>
                <w:rFonts w:ascii="宋体" w:hAnsi="宋体" w:cs="宋体" w:hint="eastAsia"/>
                <w:b/>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400" w:lineRule="exact"/>
              <w:jc w:val="center"/>
              <w:rPr>
                <w:rFonts w:ascii="宋体" w:hAnsi="宋体" w:cs="宋体"/>
                <w:b/>
              </w:rPr>
            </w:pPr>
            <w:r>
              <w:rPr>
                <w:rFonts w:ascii="宋体" w:hAnsi="宋体" w:cs="宋体" w:hint="eastAsia"/>
                <w:b/>
              </w:rPr>
              <w:t>单位</w:t>
            </w:r>
          </w:p>
        </w:tc>
        <w:tc>
          <w:tcPr>
            <w:tcW w:w="5153" w:type="dxa"/>
            <w:tcBorders>
              <w:top w:val="single" w:sz="4" w:space="0" w:color="auto"/>
              <w:left w:val="single" w:sz="4" w:space="0" w:color="auto"/>
              <w:bottom w:val="single" w:sz="4" w:space="0" w:color="auto"/>
              <w:right w:val="single" w:sz="4" w:space="0" w:color="auto"/>
            </w:tcBorders>
            <w:vAlign w:val="center"/>
          </w:tcPr>
          <w:p w:rsidR="00AC73D0" w:rsidRDefault="000A1257">
            <w:pPr>
              <w:tabs>
                <w:tab w:val="left" w:pos="420"/>
              </w:tabs>
              <w:suppressAutoHyphens/>
              <w:ind w:left="420" w:hanging="420"/>
              <w:jc w:val="center"/>
              <w:rPr>
                <w:rFonts w:ascii="宋体" w:hAnsi="宋体"/>
                <w:b/>
              </w:rPr>
            </w:pPr>
            <w:r>
              <w:rPr>
                <w:rFonts w:ascii="宋体" w:hAnsi="宋体" w:hint="eastAsia"/>
                <w:b/>
              </w:rPr>
              <w:t>技术参数及性能配置要求</w:t>
            </w:r>
          </w:p>
        </w:tc>
      </w:tr>
      <w:tr w:rsidR="00AC73D0">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240" w:lineRule="exact"/>
              <w:jc w:val="center"/>
              <w:rPr>
                <w:rFonts w:ascii="宋体" w:hAnsi="宋体"/>
              </w:rPr>
            </w:pPr>
            <w:r>
              <w:rPr>
                <w:rFonts w:ascii="宋体" w:hAnsi="宋体"/>
              </w:rPr>
              <w:t>1</w:t>
            </w:r>
          </w:p>
        </w:tc>
        <w:tc>
          <w:tcPr>
            <w:tcW w:w="1276" w:type="dxa"/>
            <w:tcBorders>
              <w:top w:val="single" w:sz="4" w:space="0" w:color="auto"/>
              <w:left w:val="single" w:sz="4" w:space="0" w:color="auto"/>
              <w:bottom w:val="single" w:sz="4" w:space="0" w:color="auto"/>
              <w:right w:val="single" w:sz="4" w:space="0" w:color="auto"/>
            </w:tcBorders>
            <w:vAlign w:val="center"/>
          </w:tcPr>
          <w:p w:rsidR="00AC73D0" w:rsidRDefault="00A57B09">
            <w:pPr>
              <w:spacing w:line="400" w:lineRule="exact"/>
              <w:jc w:val="center"/>
              <w:rPr>
                <w:rFonts w:ascii="宋体" w:hAnsi="宋体" w:cs="宋体"/>
              </w:rPr>
            </w:pPr>
            <w:r w:rsidRPr="00A57B09">
              <w:rPr>
                <w:rFonts w:ascii="宋体" w:hAnsi="宋体" w:cs="宋体" w:hint="eastAsia"/>
              </w:rPr>
              <w:t>服务器基础架构平台（数据中心私有云集群）运维与缓存扩容实施</w:t>
            </w:r>
            <w:bookmarkStart w:id="2" w:name="_GoBack"/>
            <w:bookmarkEnd w:id="2"/>
            <w:r w:rsidRPr="00A57B09">
              <w:rPr>
                <w:rFonts w:ascii="宋体" w:hAnsi="宋体" w:cs="宋体" w:hint="eastAsia"/>
              </w:rPr>
              <w:t>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240" w:lineRule="exact"/>
              <w:jc w:val="center"/>
              <w:rPr>
                <w:rFonts w:ascii="宋体" w:hAnsi="宋体"/>
              </w:rPr>
            </w:pPr>
            <w:r>
              <w:rPr>
                <w:rFonts w:ascii="宋体" w:hAnsi="宋体" w:hint="eastAsia"/>
              </w:rPr>
              <w:t>定制</w:t>
            </w:r>
          </w:p>
        </w:tc>
        <w:tc>
          <w:tcPr>
            <w:tcW w:w="567"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240" w:lineRule="exact"/>
              <w:jc w:val="center"/>
              <w:rPr>
                <w:rFonts w:ascii="宋体" w:hAnsi="宋体"/>
              </w:rPr>
            </w:pPr>
            <w:r>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AC73D0" w:rsidRDefault="000A1257">
            <w:pPr>
              <w:spacing w:line="240" w:lineRule="exact"/>
              <w:jc w:val="center"/>
              <w:rPr>
                <w:rFonts w:ascii="宋体" w:hAnsi="宋体"/>
              </w:rPr>
            </w:pPr>
            <w:r>
              <w:rPr>
                <w:rFonts w:ascii="宋体" w:hAnsi="宋体" w:hint="eastAsia"/>
              </w:rPr>
              <w:t>项</w:t>
            </w:r>
          </w:p>
        </w:tc>
        <w:tc>
          <w:tcPr>
            <w:tcW w:w="5153" w:type="dxa"/>
            <w:tcBorders>
              <w:top w:val="single" w:sz="4" w:space="0" w:color="auto"/>
              <w:left w:val="single" w:sz="4" w:space="0" w:color="auto"/>
              <w:bottom w:val="single" w:sz="4" w:space="0" w:color="auto"/>
              <w:right w:val="single" w:sz="4" w:space="0" w:color="auto"/>
            </w:tcBorders>
            <w:vAlign w:val="center"/>
          </w:tcPr>
          <w:p w:rsidR="00AC73D0" w:rsidRDefault="000A1257">
            <w:pPr>
              <w:numPr>
                <w:ilvl w:val="0"/>
                <w:numId w:val="2"/>
              </w:numPr>
              <w:suppressAutoHyphens/>
              <w:rPr>
                <w:rFonts w:ascii="宋体" w:hAnsi="宋体" w:cs="宋体"/>
                <w:color w:val="FF0000"/>
              </w:rPr>
            </w:pPr>
            <w:r>
              <w:rPr>
                <w:rFonts w:ascii="宋体" w:hAnsi="宋体" w:cs="宋体" w:hint="eastAsia"/>
              </w:rPr>
              <w:t>★</w:t>
            </w:r>
            <w:r>
              <w:rPr>
                <w:rFonts w:ascii="宋体" w:hAnsi="宋体" w:cs="宋体" w:hint="eastAsia"/>
                <w:color w:val="FF0000"/>
              </w:rPr>
              <w:t>本次数据中心</w:t>
            </w:r>
            <w:proofErr w:type="gramStart"/>
            <w:r>
              <w:rPr>
                <w:rFonts w:ascii="宋体" w:hAnsi="宋体" w:cs="宋体" w:hint="eastAsia"/>
                <w:color w:val="FF0000"/>
              </w:rPr>
              <w:t>私有云</w:t>
            </w:r>
            <w:proofErr w:type="gramEnd"/>
            <w:r>
              <w:rPr>
                <w:rFonts w:ascii="宋体" w:hAnsi="宋体" w:cs="宋体" w:hint="eastAsia"/>
                <w:color w:val="FF0000"/>
              </w:rPr>
              <w:t>集群运维与扩容实施服务的对象是华为分布式存储节点2488H V5，要求分布式存储软件的兼容性列表中需要包含华为2488HV5，提供</w:t>
            </w:r>
            <w:proofErr w:type="gramStart"/>
            <w:r>
              <w:rPr>
                <w:rFonts w:ascii="宋体" w:hAnsi="宋体" w:cs="宋体" w:hint="eastAsia"/>
                <w:color w:val="FF0000"/>
              </w:rPr>
              <w:t>官网截</w:t>
            </w:r>
            <w:proofErr w:type="gramEnd"/>
            <w:r>
              <w:rPr>
                <w:rFonts w:ascii="宋体" w:hAnsi="宋体" w:cs="宋体" w:hint="eastAsia"/>
                <w:color w:val="FF0000"/>
              </w:rPr>
              <w:t>图证明。</w:t>
            </w:r>
          </w:p>
          <w:p w:rsidR="00AC73D0" w:rsidRDefault="000A1257">
            <w:pPr>
              <w:numPr>
                <w:ilvl w:val="0"/>
                <w:numId w:val="2"/>
              </w:numPr>
              <w:suppressAutoHyphens/>
              <w:rPr>
                <w:rFonts w:ascii="宋体" w:hAnsi="宋体" w:cs="宋体"/>
              </w:rPr>
            </w:pPr>
            <w:r>
              <w:rPr>
                <w:rFonts w:ascii="宋体" w:hAnsi="宋体" w:cs="宋体" w:hint="eastAsia"/>
              </w:rPr>
              <w:t>支持在两个不同站点</w:t>
            </w:r>
            <w:proofErr w:type="gramStart"/>
            <w:r>
              <w:rPr>
                <w:rFonts w:ascii="宋体" w:hAnsi="宋体" w:cs="宋体" w:hint="eastAsia"/>
              </w:rPr>
              <w:t>间创建</w:t>
            </w:r>
            <w:proofErr w:type="gramEnd"/>
            <w:r>
              <w:rPr>
                <w:rFonts w:ascii="宋体" w:hAnsi="宋体" w:cs="宋体" w:hint="eastAsia"/>
              </w:rPr>
              <w:t>具有站点保护和本地保护的集群，并同步复制数据。</w:t>
            </w:r>
          </w:p>
          <w:p w:rsidR="00AC73D0" w:rsidRDefault="000A1257">
            <w:pPr>
              <w:numPr>
                <w:ilvl w:val="0"/>
                <w:numId w:val="2"/>
              </w:numPr>
              <w:suppressAutoHyphens/>
              <w:rPr>
                <w:rFonts w:ascii="宋体" w:hAnsi="宋体" w:cs="宋体"/>
              </w:rPr>
            </w:pPr>
            <w:r>
              <w:rPr>
                <w:rFonts w:ascii="宋体" w:hAnsi="宋体" w:cs="宋体" w:hint="eastAsia"/>
              </w:rPr>
              <w:t>支持多</w:t>
            </w:r>
            <w:proofErr w:type="gramStart"/>
            <w:r>
              <w:rPr>
                <w:rFonts w:ascii="宋体" w:hAnsi="宋体" w:cs="宋体" w:hint="eastAsia"/>
              </w:rPr>
              <w:t>副本及跨节点</w:t>
            </w:r>
            <w:proofErr w:type="gramEnd"/>
            <w:r>
              <w:rPr>
                <w:rFonts w:ascii="宋体" w:hAnsi="宋体" w:cs="宋体" w:hint="eastAsia"/>
              </w:rPr>
              <w:t>RAID技术，要求全局数据灵活多级别冗余设置数据保护。</w:t>
            </w:r>
          </w:p>
          <w:p w:rsidR="00AC73D0" w:rsidRDefault="000A1257">
            <w:pPr>
              <w:numPr>
                <w:ilvl w:val="0"/>
                <w:numId w:val="2"/>
              </w:numPr>
              <w:suppressAutoHyphens/>
              <w:rPr>
                <w:rFonts w:ascii="宋体" w:hAnsi="宋体" w:cs="宋体"/>
              </w:rPr>
            </w:pPr>
            <w:r>
              <w:rPr>
                <w:rFonts w:ascii="宋体" w:hAnsi="宋体" w:cs="宋体" w:hint="eastAsia"/>
              </w:rPr>
              <w:t>支持热插拔技术，以及容量的在线动态扩展，可以平滑的增加磁盘和节点数量，不影响业务系统运行。</w:t>
            </w:r>
          </w:p>
          <w:p w:rsidR="00AC73D0" w:rsidRDefault="000A1257">
            <w:pPr>
              <w:numPr>
                <w:ilvl w:val="0"/>
                <w:numId w:val="2"/>
              </w:numPr>
              <w:suppressAutoHyphens/>
              <w:rPr>
                <w:rFonts w:ascii="宋体" w:hAnsi="宋体" w:cs="宋体"/>
              </w:rPr>
            </w:pPr>
            <w:r>
              <w:rPr>
                <w:rFonts w:ascii="宋体" w:hAnsi="宋体" w:cs="宋体" w:hint="eastAsia"/>
              </w:rPr>
              <w:t>配置性能监控和文件系统监控工具，可定期将监控数据生成可视化报告，并可以通过Telnet/SSH和Web浏览器的管理界面，同时管理现有集群和扩容集群。</w:t>
            </w:r>
          </w:p>
          <w:p w:rsidR="00AC73D0" w:rsidRDefault="000A1257">
            <w:pPr>
              <w:numPr>
                <w:ilvl w:val="0"/>
                <w:numId w:val="2"/>
              </w:numPr>
              <w:suppressAutoHyphens/>
              <w:rPr>
                <w:rFonts w:ascii="宋体" w:hAnsi="宋体" w:cs="宋体"/>
              </w:rPr>
            </w:pPr>
            <w:r>
              <w:rPr>
                <w:rFonts w:ascii="宋体" w:hAnsi="宋体" w:cs="宋体" w:hint="eastAsia"/>
              </w:rPr>
              <w:t>配置客户端连接管理软件，要求支持针对节点轮询的均衡策略，无需客户</w:t>
            </w:r>
            <w:proofErr w:type="gramStart"/>
            <w:r>
              <w:rPr>
                <w:rFonts w:ascii="宋体" w:hAnsi="宋体" w:cs="宋体" w:hint="eastAsia"/>
              </w:rPr>
              <w:t>端安装任何</w:t>
            </w:r>
            <w:proofErr w:type="gramEnd"/>
            <w:r>
              <w:rPr>
                <w:rFonts w:ascii="宋体" w:hAnsi="宋体" w:cs="宋体" w:hint="eastAsia"/>
              </w:rPr>
              <w:t>Agent或者其他调度管理的角色服务器。</w:t>
            </w:r>
          </w:p>
          <w:p w:rsidR="00AC73D0" w:rsidRDefault="000A1257">
            <w:pPr>
              <w:numPr>
                <w:ilvl w:val="0"/>
                <w:numId w:val="2"/>
              </w:numPr>
              <w:suppressAutoHyphens/>
              <w:rPr>
                <w:rFonts w:ascii="宋体" w:hAnsi="宋体" w:cs="宋体"/>
              </w:rPr>
            </w:pPr>
            <w:r>
              <w:rPr>
                <w:rFonts w:ascii="宋体" w:hAnsi="宋体" w:cs="宋体" w:hint="eastAsia"/>
              </w:rPr>
              <w:t>提供存储级数据加密，保障数据隐私。</w:t>
            </w:r>
          </w:p>
          <w:p w:rsidR="00AC73D0" w:rsidRDefault="000A1257">
            <w:pPr>
              <w:numPr>
                <w:ilvl w:val="0"/>
                <w:numId w:val="2"/>
              </w:numPr>
              <w:suppressAutoHyphens/>
              <w:rPr>
                <w:rFonts w:ascii="宋体" w:hAnsi="宋体" w:cs="宋体"/>
              </w:rPr>
            </w:pPr>
            <w:r>
              <w:rPr>
                <w:rFonts w:ascii="宋体" w:hAnsi="宋体" w:cs="宋体" w:hint="eastAsia"/>
              </w:rPr>
              <w:t>同时支持并配置NFS、SMB、FTP、HTTP访问协议。</w:t>
            </w:r>
          </w:p>
          <w:p w:rsidR="00AC73D0" w:rsidRDefault="000A1257">
            <w:pPr>
              <w:suppressAutoHyphens/>
              <w:rPr>
                <w:rFonts w:ascii="宋体" w:hAnsi="宋体" w:cs="宋体"/>
              </w:rPr>
            </w:pPr>
            <w:r>
              <w:rPr>
                <w:rFonts w:ascii="宋体" w:hAnsi="宋体" w:cs="宋体"/>
                <w:color w:val="FF0000"/>
              </w:rPr>
              <w:t>9</w:t>
            </w:r>
            <w:r>
              <w:rPr>
                <w:rFonts w:ascii="宋体" w:hAnsi="宋体" w:cs="宋体" w:hint="eastAsia"/>
                <w:color w:val="FF0000"/>
              </w:rPr>
              <w:t>、★提供数据中心</w:t>
            </w:r>
            <w:proofErr w:type="gramStart"/>
            <w:r>
              <w:rPr>
                <w:rFonts w:ascii="宋体" w:hAnsi="宋体" w:cs="宋体" w:hint="eastAsia"/>
                <w:color w:val="FF0000"/>
              </w:rPr>
              <w:t>私有云</w:t>
            </w:r>
            <w:proofErr w:type="gramEnd"/>
            <w:r>
              <w:rPr>
                <w:rFonts w:ascii="宋体" w:hAnsi="宋体" w:cs="宋体" w:hint="eastAsia"/>
                <w:color w:val="FF0000"/>
              </w:rPr>
              <w:t>集群高速缓存扩容服务，8个节点需要进行扩容，每个节点扩容256GB DDR4 RDIMM高速缓存（8*32G），速率2933MT/s</w:t>
            </w:r>
          </w:p>
        </w:tc>
      </w:tr>
      <w:tr w:rsidR="00AC73D0">
        <w:trPr>
          <w:trHeight w:val="708"/>
          <w:jc w:val="center"/>
        </w:trPr>
        <w:tc>
          <w:tcPr>
            <w:tcW w:w="9373" w:type="dxa"/>
            <w:gridSpan w:val="6"/>
            <w:tcBorders>
              <w:top w:val="single" w:sz="4" w:space="0" w:color="auto"/>
              <w:left w:val="single" w:sz="4" w:space="0" w:color="auto"/>
              <w:bottom w:val="single" w:sz="4" w:space="0" w:color="auto"/>
              <w:right w:val="single" w:sz="4" w:space="0" w:color="auto"/>
            </w:tcBorders>
            <w:vAlign w:val="center"/>
          </w:tcPr>
          <w:p w:rsidR="00AC73D0" w:rsidRDefault="000A1257">
            <w:pPr>
              <w:suppressAutoHyphens/>
              <w:rPr>
                <w:rFonts w:ascii="宋体" w:hAnsi="宋体"/>
                <w:b/>
              </w:rPr>
            </w:pPr>
            <w:r>
              <w:rPr>
                <w:rFonts w:ascii="宋体" w:hAnsi="宋体" w:hint="eastAsia"/>
                <w:b/>
              </w:rPr>
              <w:t>商务及其他要求</w:t>
            </w:r>
          </w:p>
        </w:tc>
      </w:tr>
      <w:tr w:rsidR="00AC73D0">
        <w:trPr>
          <w:trHeight w:val="708"/>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rsidR="00AC73D0" w:rsidRDefault="000A1257">
            <w:pPr>
              <w:rPr>
                <w:rFonts w:ascii="宋体" w:hAnsi="宋体" w:cs="宋体"/>
              </w:rPr>
            </w:pPr>
            <w:r>
              <w:rPr>
                <w:rFonts w:ascii="宋体" w:hAnsi="宋体" w:cs="宋体" w:hint="eastAsia"/>
              </w:rPr>
              <w:t>售后服务要求及免费保修期：</w:t>
            </w:r>
          </w:p>
        </w:tc>
        <w:tc>
          <w:tcPr>
            <w:tcW w:w="7563" w:type="dxa"/>
            <w:gridSpan w:val="4"/>
            <w:tcBorders>
              <w:top w:val="single" w:sz="4" w:space="0" w:color="auto"/>
              <w:left w:val="single" w:sz="4" w:space="0" w:color="auto"/>
              <w:bottom w:val="single" w:sz="4" w:space="0" w:color="auto"/>
              <w:right w:val="single" w:sz="4" w:space="0" w:color="auto"/>
            </w:tcBorders>
            <w:vAlign w:val="center"/>
          </w:tcPr>
          <w:p w:rsidR="00AC73D0" w:rsidRDefault="000A1257">
            <w:pPr>
              <w:spacing w:before="100" w:beforeAutospacing="1" w:after="100" w:afterAutospacing="1"/>
              <w:rPr>
                <w:rFonts w:ascii="宋体" w:hAnsi="宋体" w:cs="宋体"/>
              </w:rPr>
            </w:pPr>
            <w:r>
              <w:rPr>
                <w:rFonts w:ascii="宋体" w:hAnsi="宋体" w:cs="宋体" w:hint="eastAsia"/>
              </w:rPr>
              <w:t>1、提供三年</w:t>
            </w:r>
            <w:proofErr w:type="gramStart"/>
            <w:r>
              <w:rPr>
                <w:rFonts w:ascii="宋体" w:hAnsi="宋体" w:cs="宋体" w:hint="eastAsia"/>
              </w:rPr>
              <w:t>免费维保服务</w:t>
            </w:r>
            <w:proofErr w:type="gramEnd"/>
            <w:r>
              <w:rPr>
                <w:rFonts w:ascii="宋体" w:hAnsi="宋体" w:cs="宋体" w:hint="eastAsia"/>
              </w:rPr>
              <w:t>，包含7×24小时上门服务，接采购人报</w:t>
            </w:r>
            <w:proofErr w:type="gramStart"/>
            <w:r>
              <w:rPr>
                <w:rFonts w:ascii="宋体" w:hAnsi="宋体" w:cs="宋体" w:hint="eastAsia"/>
              </w:rPr>
              <w:t>障电话</w:t>
            </w:r>
            <w:proofErr w:type="gramEnd"/>
            <w:r>
              <w:rPr>
                <w:rFonts w:ascii="宋体" w:hAnsi="宋体" w:cs="宋体" w:hint="eastAsia"/>
              </w:rPr>
              <w:t>半小时内实质响应，并给出解决办法或应急措施；如在电话支持服务不能解决问题时，必须提供现场服务，选派专业维修人员 2小时内到达现场，进行现场支持。</w:t>
            </w:r>
          </w:p>
          <w:p w:rsidR="00AC73D0" w:rsidRDefault="000A1257">
            <w:pPr>
              <w:suppressAutoHyphens/>
              <w:rPr>
                <w:rFonts w:ascii="宋体" w:hAnsi="宋体" w:cs="宋体"/>
              </w:rPr>
            </w:pPr>
            <w:r>
              <w:rPr>
                <w:rFonts w:ascii="宋体" w:hAnsi="宋体" w:cs="宋体" w:hint="eastAsia"/>
              </w:rPr>
              <w:t>2、本项目实施服务均要求原厂商工程师现场实施完成，并要求对业主方进行培训，原厂商现场工程师在提供实施服务前须出示原厂厂家的正式</w:t>
            </w:r>
            <w:proofErr w:type="gramStart"/>
            <w:r>
              <w:rPr>
                <w:rFonts w:ascii="宋体" w:hAnsi="宋体" w:cs="宋体" w:hint="eastAsia"/>
              </w:rPr>
              <w:t>工作证卡件与</w:t>
            </w:r>
            <w:proofErr w:type="gramEnd"/>
            <w:r>
              <w:rPr>
                <w:rFonts w:ascii="宋体" w:hAnsi="宋体" w:cs="宋体" w:hint="eastAsia"/>
              </w:rPr>
              <w:t>原厂针对本项目实施服务授权证明文件原件。</w:t>
            </w:r>
          </w:p>
          <w:p w:rsidR="00AC73D0" w:rsidRDefault="000A1257">
            <w:pPr>
              <w:suppressAutoHyphens/>
              <w:rPr>
                <w:rFonts w:ascii="宋体" w:hAnsi="宋体" w:cs="宋体"/>
              </w:rPr>
            </w:pPr>
            <w:r>
              <w:rPr>
                <w:rFonts w:ascii="宋体" w:hAnsi="宋体" w:cs="宋体" w:hint="eastAsia"/>
              </w:rPr>
              <w:t>3、实施过程中需要工程师保证</w:t>
            </w:r>
            <w:proofErr w:type="gramStart"/>
            <w:r>
              <w:rPr>
                <w:rFonts w:ascii="宋体" w:hAnsi="宋体" w:cs="宋体" w:hint="eastAsia"/>
              </w:rPr>
              <w:t>私有云</w:t>
            </w:r>
            <w:proofErr w:type="gramEnd"/>
            <w:r>
              <w:rPr>
                <w:rFonts w:ascii="宋体" w:hAnsi="宋体" w:cs="宋体" w:hint="eastAsia"/>
              </w:rPr>
              <w:t>集群的网络安全，及时记录所发生的网络安全事件。</w:t>
            </w:r>
          </w:p>
          <w:p w:rsidR="00AC73D0" w:rsidRDefault="000A1257">
            <w:pPr>
              <w:suppressAutoHyphens/>
              <w:rPr>
                <w:rFonts w:ascii="宋体" w:hAnsi="宋体" w:cs="宋体"/>
              </w:rPr>
            </w:pPr>
            <w:r>
              <w:rPr>
                <w:rFonts w:ascii="宋体" w:hAnsi="宋体" w:cs="宋体" w:hint="eastAsia"/>
              </w:rPr>
              <w:t>4、熟悉</w:t>
            </w:r>
            <w:proofErr w:type="gramStart"/>
            <w:r>
              <w:rPr>
                <w:rFonts w:ascii="宋体" w:hAnsi="宋体" w:cs="宋体" w:hint="eastAsia"/>
              </w:rPr>
              <w:t>私有云</w:t>
            </w:r>
            <w:proofErr w:type="gramEnd"/>
            <w:r>
              <w:rPr>
                <w:rFonts w:ascii="宋体" w:hAnsi="宋体" w:cs="宋体" w:hint="eastAsia"/>
              </w:rPr>
              <w:t>集群的运维技术，实施前、实施中、实施后都要符合</w:t>
            </w:r>
            <w:proofErr w:type="gramStart"/>
            <w:r>
              <w:rPr>
                <w:rFonts w:ascii="宋体" w:hAnsi="宋体" w:cs="宋体" w:hint="eastAsia"/>
              </w:rPr>
              <w:t>私有云</w:t>
            </w:r>
            <w:proofErr w:type="gramEnd"/>
            <w:r>
              <w:rPr>
                <w:rFonts w:ascii="宋体" w:hAnsi="宋体" w:cs="宋体" w:hint="eastAsia"/>
              </w:rPr>
              <w:t>集群操作规范，实时检查群集的运行状态，出了问题也能快速解决。</w:t>
            </w:r>
          </w:p>
          <w:p w:rsidR="00AC73D0" w:rsidRDefault="000A1257">
            <w:pPr>
              <w:suppressAutoHyphens/>
              <w:rPr>
                <w:rFonts w:ascii="宋体" w:hAnsi="宋体" w:cs="宋体"/>
              </w:rPr>
            </w:pPr>
            <w:r>
              <w:rPr>
                <w:rFonts w:ascii="宋体" w:hAnsi="宋体" w:cs="宋体" w:hint="eastAsia"/>
              </w:rPr>
              <w:t>5、要求必须按照上述项要求完成本项目系统集成服务，在实施上述系统集成服务时必须保障核心业务数据不丢失，并且应当保持招标人业务的不间断、设备</w:t>
            </w:r>
            <w:proofErr w:type="gramStart"/>
            <w:r>
              <w:rPr>
                <w:rFonts w:ascii="宋体" w:hAnsi="宋体" w:cs="宋体" w:hint="eastAsia"/>
              </w:rPr>
              <w:t>不</w:t>
            </w:r>
            <w:proofErr w:type="gramEnd"/>
            <w:r>
              <w:rPr>
                <w:rFonts w:ascii="宋体" w:hAnsi="宋体" w:cs="宋体" w:hint="eastAsia"/>
              </w:rPr>
              <w:t>关机。</w:t>
            </w:r>
          </w:p>
          <w:p w:rsidR="00AC73D0" w:rsidRDefault="000A1257">
            <w:pPr>
              <w:suppressAutoHyphens/>
              <w:rPr>
                <w:rFonts w:ascii="宋体" w:hAnsi="宋体" w:cs="宋体"/>
                <w:color w:val="FF0000"/>
              </w:rPr>
            </w:pPr>
            <w:r>
              <w:rPr>
                <w:rFonts w:ascii="宋体" w:hAnsi="宋体" w:cs="宋体" w:hint="eastAsia"/>
                <w:color w:val="FF0000"/>
              </w:rPr>
              <w:t>6、对于系统维护过程中在其它某一节点发现的带有普遍性的问题和软件错误等，需要及时通知用户做好预防工作，并提供解决方法。</w:t>
            </w:r>
          </w:p>
          <w:p w:rsidR="00AC73D0" w:rsidRDefault="000A1257">
            <w:pPr>
              <w:suppressAutoHyphens/>
              <w:rPr>
                <w:rFonts w:ascii="宋体" w:hAnsi="宋体" w:cs="宋体"/>
                <w:color w:val="FF0000"/>
              </w:rPr>
            </w:pPr>
            <w:r>
              <w:rPr>
                <w:rFonts w:ascii="宋体" w:hAnsi="宋体" w:cs="宋体" w:hint="eastAsia"/>
                <w:color w:val="FF0000"/>
              </w:rPr>
              <w:lastRenderedPageBreak/>
              <w:t>7、对发生的系统故障能够及时找出原因告诉用户，并给出系统的调整方案，避免此类系统故障的再度发生。</w:t>
            </w:r>
          </w:p>
          <w:p w:rsidR="00AC73D0" w:rsidRDefault="000A1257">
            <w:pPr>
              <w:suppressAutoHyphens/>
              <w:rPr>
                <w:rFonts w:ascii="宋体" w:hAnsi="宋体" w:cs="宋体"/>
                <w:color w:val="FF0000"/>
              </w:rPr>
            </w:pPr>
            <w:r>
              <w:rPr>
                <w:rFonts w:ascii="宋体" w:hAnsi="宋体" w:cs="宋体" w:hint="eastAsia"/>
                <w:color w:val="FF0000"/>
              </w:rPr>
              <w:t>如有必要，可对用户做系统故障解决办法的培训。</w:t>
            </w:r>
          </w:p>
          <w:p w:rsidR="00AC73D0" w:rsidRDefault="000A1257">
            <w:pPr>
              <w:spacing w:before="100" w:beforeAutospacing="1" w:after="100" w:afterAutospacing="1"/>
              <w:rPr>
                <w:rFonts w:ascii="宋体" w:hAnsi="宋体" w:cs="宋体"/>
              </w:rPr>
            </w:pPr>
            <w:r>
              <w:rPr>
                <w:rFonts w:ascii="宋体" w:hAnsi="宋体" w:cs="Arial" w:hint="eastAsia"/>
                <w:color w:val="FF0000"/>
                <w:kern w:val="0"/>
              </w:rPr>
              <w:t>8、</w:t>
            </w:r>
            <w:r>
              <w:rPr>
                <w:rFonts w:ascii="宋体" w:hAnsi="宋体" w:cs="Arial"/>
                <w:color w:val="FF0000"/>
                <w:kern w:val="0"/>
              </w:rPr>
              <w:t>预防性检查：在监控服务的基础上，对服务器及存储设备进行预防性检查，包括：性能检查、脆弱性检查。</w:t>
            </w:r>
          </w:p>
        </w:tc>
      </w:tr>
      <w:tr w:rsidR="00CB659A">
        <w:trPr>
          <w:trHeight w:val="708"/>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rsidR="00CB659A" w:rsidRDefault="00CB659A">
            <w:pPr>
              <w:spacing w:after="240"/>
              <w:rPr>
                <w:rFonts w:ascii="宋体" w:hAnsi="宋体" w:cs="宋体"/>
              </w:rPr>
            </w:pPr>
            <w:r>
              <w:rPr>
                <w:rFonts w:ascii="宋体" w:hAnsi="宋体" w:cs="宋体" w:hint="eastAsia"/>
              </w:rPr>
              <w:lastRenderedPageBreak/>
              <w:t>付款方式：</w:t>
            </w:r>
          </w:p>
        </w:tc>
        <w:tc>
          <w:tcPr>
            <w:tcW w:w="7563" w:type="dxa"/>
            <w:gridSpan w:val="4"/>
            <w:tcBorders>
              <w:top w:val="single" w:sz="4" w:space="0" w:color="auto"/>
              <w:left w:val="single" w:sz="4" w:space="0" w:color="auto"/>
              <w:bottom w:val="single" w:sz="4" w:space="0" w:color="auto"/>
              <w:right w:val="single" w:sz="4" w:space="0" w:color="auto"/>
            </w:tcBorders>
            <w:vAlign w:val="center"/>
          </w:tcPr>
          <w:p w:rsidR="00CB659A" w:rsidRDefault="00CB659A">
            <w:pPr>
              <w:rPr>
                <w:rFonts w:ascii="宋体" w:hAnsi="宋体" w:cs="宋体"/>
              </w:rPr>
            </w:pPr>
            <w:r w:rsidRPr="00CB659A">
              <w:rPr>
                <w:rFonts w:ascii="宋体" w:hAnsi="宋体" w:cs="宋体" w:hint="eastAsia"/>
              </w:rPr>
              <w:t>项目整体验收合格后供应商先支付5%合同金额给院方作为质保金，在收到质保金后30日内院方支付100%合同金额给供应商，质保期满后三个月内返还5%质保金给供应商</w:t>
            </w:r>
          </w:p>
        </w:tc>
      </w:tr>
      <w:tr w:rsidR="00AC73D0">
        <w:trPr>
          <w:trHeight w:val="708"/>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rsidR="00AC73D0" w:rsidRDefault="000A1257">
            <w:pPr>
              <w:spacing w:after="240"/>
              <w:rPr>
                <w:rFonts w:ascii="宋体" w:hAnsi="宋体" w:cs="宋体"/>
              </w:rPr>
            </w:pPr>
            <w:r>
              <w:rPr>
                <w:rFonts w:ascii="宋体" w:hAnsi="宋体" w:cs="宋体" w:hint="eastAsia"/>
              </w:rPr>
              <w:t>交付使用时间及地点</w:t>
            </w:r>
          </w:p>
        </w:tc>
        <w:tc>
          <w:tcPr>
            <w:tcW w:w="7563" w:type="dxa"/>
            <w:gridSpan w:val="4"/>
            <w:tcBorders>
              <w:top w:val="single" w:sz="4" w:space="0" w:color="auto"/>
              <w:left w:val="single" w:sz="4" w:space="0" w:color="auto"/>
              <w:bottom w:val="single" w:sz="4" w:space="0" w:color="auto"/>
              <w:right w:val="single" w:sz="4" w:space="0" w:color="auto"/>
            </w:tcBorders>
            <w:vAlign w:val="center"/>
          </w:tcPr>
          <w:p w:rsidR="00AC73D0" w:rsidRDefault="000A1257">
            <w:pPr>
              <w:rPr>
                <w:rFonts w:ascii="宋体" w:hAnsi="宋体" w:cs="宋体"/>
              </w:rPr>
            </w:pPr>
            <w:r>
              <w:rPr>
                <w:rFonts w:ascii="宋体" w:hAnsi="宋体" w:cs="宋体" w:hint="eastAsia"/>
              </w:rPr>
              <w:t>1、交付使用时间：自签订合同之日起30个日历日内完成。</w:t>
            </w:r>
          </w:p>
          <w:p w:rsidR="00AC73D0" w:rsidRDefault="000A1257">
            <w:pPr>
              <w:rPr>
                <w:rFonts w:ascii="宋体" w:hAnsi="宋体" w:cs="宋体"/>
              </w:rPr>
            </w:pPr>
            <w:r>
              <w:rPr>
                <w:rFonts w:ascii="宋体" w:hAnsi="宋体" w:cs="宋体" w:hint="eastAsia"/>
              </w:rPr>
              <w:t>2、交货地点：广西桂林市采购人指定地点。</w:t>
            </w:r>
          </w:p>
        </w:tc>
      </w:tr>
      <w:bookmarkEnd w:id="1"/>
    </w:tbl>
    <w:p w:rsidR="00AC73D0" w:rsidRDefault="00AC73D0">
      <w:pPr>
        <w:spacing w:line="440" w:lineRule="atLeast"/>
        <w:jc w:val="center"/>
        <w:rPr>
          <w:rFonts w:hAnsi="宋体"/>
        </w:rPr>
      </w:pPr>
    </w:p>
    <w:p w:rsidR="00AC73D0" w:rsidRDefault="00AC73D0">
      <w:pPr>
        <w:spacing w:line="440" w:lineRule="atLeast"/>
        <w:jc w:val="center"/>
        <w:rPr>
          <w:rFonts w:hAnsi="宋体"/>
        </w:rPr>
      </w:pPr>
    </w:p>
    <w:p w:rsidR="00AC73D0" w:rsidRDefault="00AC73D0">
      <w:pPr>
        <w:widowControl/>
        <w:jc w:val="left"/>
        <w:rPr>
          <w:rFonts w:hAnsi="宋体"/>
        </w:rPr>
      </w:pPr>
    </w:p>
    <w:sectPr w:rsidR="00AC73D0">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B35" w:rsidRDefault="003B7B35">
      <w:r>
        <w:separator/>
      </w:r>
    </w:p>
  </w:endnote>
  <w:endnote w:type="continuationSeparator" w:id="0">
    <w:p w:rsidR="003B7B35" w:rsidRDefault="003B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Segoe Print"/>
    <w:charset w:val="00"/>
    <w:family w:val="swiss"/>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D0" w:rsidRDefault="000A1257">
    <w:pPr>
      <w:pStyle w:val="af5"/>
      <w:jc w:val="center"/>
    </w:pPr>
    <w:r>
      <w:rPr>
        <w:rStyle w:val="aff2"/>
      </w:rPr>
      <w:fldChar w:fldCharType="begin"/>
    </w:r>
    <w:r>
      <w:rPr>
        <w:rStyle w:val="aff2"/>
      </w:rPr>
      <w:instrText xml:space="preserve"> PAGE </w:instrText>
    </w:r>
    <w:r>
      <w:rPr>
        <w:rStyle w:val="aff2"/>
      </w:rPr>
      <w:fldChar w:fldCharType="separate"/>
    </w:r>
    <w:r w:rsidR="00A57B09">
      <w:rPr>
        <w:rStyle w:val="aff2"/>
        <w:noProof/>
      </w:rPr>
      <w:t>1</w:t>
    </w:r>
    <w:r>
      <w:rPr>
        <w:rStyle w:val="aff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B35" w:rsidRDefault="003B7B35">
      <w:r>
        <w:separator/>
      </w:r>
    </w:p>
  </w:footnote>
  <w:footnote w:type="continuationSeparator" w:id="0">
    <w:p w:rsidR="003B7B35" w:rsidRDefault="003B7B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79CE"/>
    <w:multiLevelType w:val="singleLevel"/>
    <w:tmpl w:val="01BB79CE"/>
    <w:lvl w:ilvl="0">
      <w:start w:val="1"/>
      <w:numFmt w:val="decimal"/>
      <w:suff w:val="nothing"/>
      <w:lvlText w:val="%1、"/>
      <w:lvlJc w:val="left"/>
    </w:lvl>
  </w:abstractNum>
  <w:abstractNum w:abstractNumId="1" w15:restartNumberingAfterBreak="0">
    <w:nsid w:val="68804DFB"/>
    <w:multiLevelType w:val="multilevel"/>
    <w:tmpl w:val="68804DFB"/>
    <w:lvl w:ilvl="0">
      <w:start w:val="1"/>
      <w:numFmt w:val="decimal"/>
      <w:pStyle w:val="Numberedlist23"/>
      <w:lvlText w:val="第%1章  "/>
      <w:lvlJc w:val="left"/>
      <w:pPr>
        <w:tabs>
          <w:tab w:val="left" w:pos="360"/>
        </w:tabs>
        <w:ind w:left="360" w:hanging="36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tabs>
          <w:tab w:val="left" w:pos="900"/>
        </w:tabs>
        <w:ind w:left="540" w:hanging="360"/>
      </w:pPr>
      <w:rPr>
        <w:rFonts w:hint="eastAsia"/>
        <w:color w:val="auto"/>
      </w:rPr>
    </w:lvl>
    <w:lvl w:ilvl="2">
      <w:start w:val="1"/>
      <w:numFmt w:val="decimal"/>
      <w:pStyle w:val="Table"/>
      <w:lvlText w:val="%1.%2.%3"/>
      <w:lvlJc w:val="left"/>
      <w:pPr>
        <w:tabs>
          <w:tab w:val="left" w:pos="1440"/>
        </w:tabs>
        <w:ind w:left="1080" w:hanging="360"/>
      </w:pPr>
      <w:rPr>
        <w:rFonts w:hint="eastAsia"/>
      </w:rPr>
    </w:lvl>
    <w:lvl w:ilvl="3">
      <w:start w:val="1"/>
      <w:numFmt w:val="decimal"/>
      <w:pStyle w:val="TableMedium"/>
      <w:lvlText w:val="%1.%2.%3.%4"/>
      <w:lvlJc w:val="left"/>
      <w:pPr>
        <w:tabs>
          <w:tab w:val="left" w:pos="2160"/>
        </w:tabs>
        <w:ind w:left="1440" w:hanging="360"/>
      </w:pPr>
      <w:rPr>
        <w:rFonts w:hint="eastAsia"/>
      </w:rPr>
    </w:lvl>
    <w:lvl w:ilvl="4">
      <w:start w:val="1"/>
      <w:numFmt w:val="lowerLetter"/>
      <w:lvlText w:val="(%5)"/>
      <w:lvlJc w:val="left"/>
      <w:pPr>
        <w:tabs>
          <w:tab w:val="left" w:pos="1800"/>
        </w:tabs>
        <w:ind w:left="1800" w:hanging="360"/>
      </w:pPr>
      <w:rPr>
        <w:rFonts w:hint="eastAsia"/>
      </w:rPr>
    </w:lvl>
    <w:lvl w:ilvl="5">
      <w:start w:val="1"/>
      <w:numFmt w:val="lowerRoman"/>
      <w:lvlText w:val="(%6)"/>
      <w:lvlJc w:val="left"/>
      <w:pPr>
        <w:tabs>
          <w:tab w:val="left" w:pos="2160"/>
        </w:tabs>
        <w:ind w:left="2160" w:hanging="360"/>
      </w:pPr>
      <w:rPr>
        <w:rFonts w:hint="eastAsia"/>
      </w:rPr>
    </w:lvl>
    <w:lvl w:ilvl="6">
      <w:start w:val="1"/>
      <w:numFmt w:val="decimal"/>
      <w:lvlText w:val="%7."/>
      <w:lvlJc w:val="left"/>
      <w:pPr>
        <w:tabs>
          <w:tab w:val="left" w:pos="2520"/>
        </w:tabs>
        <w:ind w:left="2520" w:hanging="360"/>
      </w:pPr>
      <w:rPr>
        <w:rFonts w:hint="eastAsia"/>
      </w:rPr>
    </w:lvl>
    <w:lvl w:ilvl="7">
      <w:start w:val="1"/>
      <w:numFmt w:val="lowerLetter"/>
      <w:lvlText w:val="%8."/>
      <w:lvlJc w:val="left"/>
      <w:pPr>
        <w:tabs>
          <w:tab w:val="left" w:pos="2880"/>
        </w:tabs>
        <w:ind w:left="2880" w:hanging="360"/>
      </w:pPr>
      <w:rPr>
        <w:rFonts w:hint="eastAsia"/>
      </w:rPr>
    </w:lvl>
    <w:lvl w:ilvl="8">
      <w:start w:val="1"/>
      <w:numFmt w:val="lowerRoman"/>
      <w:lvlText w:val="%9."/>
      <w:lvlJc w:val="left"/>
      <w:pPr>
        <w:tabs>
          <w:tab w:val="left" w:pos="3240"/>
        </w:tabs>
        <w:ind w:left="324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MTQ2M2JmOGJiZTA0MzY5NjQwNTJlZmFiNGQ0YjcifQ=="/>
  </w:docVars>
  <w:rsids>
    <w:rsidRoot w:val="000D7C15"/>
    <w:rsid w:val="000005B6"/>
    <w:rsid w:val="00000E89"/>
    <w:rsid w:val="000039E2"/>
    <w:rsid w:val="000041DB"/>
    <w:rsid w:val="00005EE7"/>
    <w:rsid w:val="00006DCB"/>
    <w:rsid w:val="00010A16"/>
    <w:rsid w:val="00010E5F"/>
    <w:rsid w:val="000149AA"/>
    <w:rsid w:val="00014F3F"/>
    <w:rsid w:val="00017D28"/>
    <w:rsid w:val="00023BB1"/>
    <w:rsid w:val="000248DD"/>
    <w:rsid w:val="000277D3"/>
    <w:rsid w:val="00032CC9"/>
    <w:rsid w:val="00035F6F"/>
    <w:rsid w:val="00041420"/>
    <w:rsid w:val="000433A4"/>
    <w:rsid w:val="000459C2"/>
    <w:rsid w:val="0004643E"/>
    <w:rsid w:val="00046C3E"/>
    <w:rsid w:val="00046EAF"/>
    <w:rsid w:val="000529D4"/>
    <w:rsid w:val="000537EB"/>
    <w:rsid w:val="000552AA"/>
    <w:rsid w:val="000553D3"/>
    <w:rsid w:val="00055947"/>
    <w:rsid w:val="000575CB"/>
    <w:rsid w:val="00061B40"/>
    <w:rsid w:val="0006396C"/>
    <w:rsid w:val="00066086"/>
    <w:rsid w:val="00070EEA"/>
    <w:rsid w:val="00071138"/>
    <w:rsid w:val="000734F7"/>
    <w:rsid w:val="00073C25"/>
    <w:rsid w:val="00074B50"/>
    <w:rsid w:val="00075BB9"/>
    <w:rsid w:val="000765FF"/>
    <w:rsid w:val="000817AF"/>
    <w:rsid w:val="00082743"/>
    <w:rsid w:val="0008380B"/>
    <w:rsid w:val="00084470"/>
    <w:rsid w:val="000866B8"/>
    <w:rsid w:val="0009627F"/>
    <w:rsid w:val="00096D09"/>
    <w:rsid w:val="000A0896"/>
    <w:rsid w:val="000A1257"/>
    <w:rsid w:val="000A19A8"/>
    <w:rsid w:val="000A2674"/>
    <w:rsid w:val="000A3612"/>
    <w:rsid w:val="000A3A56"/>
    <w:rsid w:val="000A4FDA"/>
    <w:rsid w:val="000A688E"/>
    <w:rsid w:val="000A6AB8"/>
    <w:rsid w:val="000A7AC9"/>
    <w:rsid w:val="000B090F"/>
    <w:rsid w:val="000B48E5"/>
    <w:rsid w:val="000C0D5D"/>
    <w:rsid w:val="000C1F36"/>
    <w:rsid w:val="000C4004"/>
    <w:rsid w:val="000C6EB6"/>
    <w:rsid w:val="000D0BE8"/>
    <w:rsid w:val="000D353F"/>
    <w:rsid w:val="000D38E5"/>
    <w:rsid w:val="000D3A32"/>
    <w:rsid w:val="000D3CED"/>
    <w:rsid w:val="000D7C15"/>
    <w:rsid w:val="000E18BC"/>
    <w:rsid w:val="000F3C2D"/>
    <w:rsid w:val="000F4EB0"/>
    <w:rsid w:val="000F4F9D"/>
    <w:rsid w:val="000F4FC2"/>
    <w:rsid w:val="00101803"/>
    <w:rsid w:val="001034E6"/>
    <w:rsid w:val="00103709"/>
    <w:rsid w:val="001049B5"/>
    <w:rsid w:val="00105709"/>
    <w:rsid w:val="00113217"/>
    <w:rsid w:val="00115436"/>
    <w:rsid w:val="0011599E"/>
    <w:rsid w:val="00117DC5"/>
    <w:rsid w:val="00121D82"/>
    <w:rsid w:val="00125FCC"/>
    <w:rsid w:val="00130E22"/>
    <w:rsid w:val="0013227C"/>
    <w:rsid w:val="00133DF2"/>
    <w:rsid w:val="0013440A"/>
    <w:rsid w:val="00134862"/>
    <w:rsid w:val="001370BF"/>
    <w:rsid w:val="001427C0"/>
    <w:rsid w:val="00142AB3"/>
    <w:rsid w:val="001458A8"/>
    <w:rsid w:val="00146138"/>
    <w:rsid w:val="001511AA"/>
    <w:rsid w:val="001537E5"/>
    <w:rsid w:val="0015570F"/>
    <w:rsid w:val="0015791E"/>
    <w:rsid w:val="00163130"/>
    <w:rsid w:val="0016603E"/>
    <w:rsid w:val="00170F17"/>
    <w:rsid w:val="00172A27"/>
    <w:rsid w:val="00174CFE"/>
    <w:rsid w:val="00175930"/>
    <w:rsid w:val="0018252E"/>
    <w:rsid w:val="0018273F"/>
    <w:rsid w:val="00183686"/>
    <w:rsid w:val="0019470E"/>
    <w:rsid w:val="001A0413"/>
    <w:rsid w:val="001A34C9"/>
    <w:rsid w:val="001A3FC9"/>
    <w:rsid w:val="001A4379"/>
    <w:rsid w:val="001A52CF"/>
    <w:rsid w:val="001A6734"/>
    <w:rsid w:val="001A6B54"/>
    <w:rsid w:val="001A73D1"/>
    <w:rsid w:val="001B1AD0"/>
    <w:rsid w:val="001B4E8B"/>
    <w:rsid w:val="001B4EA0"/>
    <w:rsid w:val="001C50D2"/>
    <w:rsid w:val="001C757D"/>
    <w:rsid w:val="001D04E3"/>
    <w:rsid w:val="001D070F"/>
    <w:rsid w:val="001D0F2F"/>
    <w:rsid w:val="001D3910"/>
    <w:rsid w:val="001D3B82"/>
    <w:rsid w:val="001D3C37"/>
    <w:rsid w:val="001D4E10"/>
    <w:rsid w:val="001D717D"/>
    <w:rsid w:val="001D7E92"/>
    <w:rsid w:val="001E4F13"/>
    <w:rsid w:val="001E59F5"/>
    <w:rsid w:val="001F0829"/>
    <w:rsid w:val="001F33F7"/>
    <w:rsid w:val="001F3E94"/>
    <w:rsid w:val="002023F4"/>
    <w:rsid w:val="00202F02"/>
    <w:rsid w:val="0020353A"/>
    <w:rsid w:val="002056E6"/>
    <w:rsid w:val="0020571E"/>
    <w:rsid w:val="00206236"/>
    <w:rsid w:val="002103F1"/>
    <w:rsid w:val="002104D5"/>
    <w:rsid w:val="002135CB"/>
    <w:rsid w:val="00213D28"/>
    <w:rsid w:val="00214814"/>
    <w:rsid w:val="00214D08"/>
    <w:rsid w:val="00217025"/>
    <w:rsid w:val="00217947"/>
    <w:rsid w:val="00221E75"/>
    <w:rsid w:val="00223FEE"/>
    <w:rsid w:val="00226310"/>
    <w:rsid w:val="002270EB"/>
    <w:rsid w:val="002313F8"/>
    <w:rsid w:val="00232F79"/>
    <w:rsid w:val="00234BDB"/>
    <w:rsid w:val="00235D63"/>
    <w:rsid w:val="00236DCC"/>
    <w:rsid w:val="00241534"/>
    <w:rsid w:val="00242BBD"/>
    <w:rsid w:val="0024524D"/>
    <w:rsid w:val="00245403"/>
    <w:rsid w:val="002463C7"/>
    <w:rsid w:val="0024734E"/>
    <w:rsid w:val="00254195"/>
    <w:rsid w:val="0025497C"/>
    <w:rsid w:val="002567A5"/>
    <w:rsid w:val="00256A51"/>
    <w:rsid w:val="0026062E"/>
    <w:rsid w:val="002655DA"/>
    <w:rsid w:val="00266A98"/>
    <w:rsid w:val="00270727"/>
    <w:rsid w:val="0027111E"/>
    <w:rsid w:val="002724FA"/>
    <w:rsid w:val="00281389"/>
    <w:rsid w:val="00282F59"/>
    <w:rsid w:val="00285BA9"/>
    <w:rsid w:val="002904A7"/>
    <w:rsid w:val="002913B4"/>
    <w:rsid w:val="00292FA7"/>
    <w:rsid w:val="00294D28"/>
    <w:rsid w:val="002A0452"/>
    <w:rsid w:val="002A0EEA"/>
    <w:rsid w:val="002A2064"/>
    <w:rsid w:val="002A3A9F"/>
    <w:rsid w:val="002A714B"/>
    <w:rsid w:val="002B1D77"/>
    <w:rsid w:val="002B2161"/>
    <w:rsid w:val="002B2D2C"/>
    <w:rsid w:val="002B4E2C"/>
    <w:rsid w:val="002B544D"/>
    <w:rsid w:val="002C0731"/>
    <w:rsid w:val="002C0999"/>
    <w:rsid w:val="002C3E19"/>
    <w:rsid w:val="002C7065"/>
    <w:rsid w:val="002D34E1"/>
    <w:rsid w:val="002E1296"/>
    <w:rsid w:val="002E4C37"/>
    <w:rsid w:val="002F1C25"/>
    <w:rsid w:val="002F5979"/>
    <w:rsid w:val="002F5F19"/>
    <w:rsid w:val="002F79E2"/>
    <w:rsid w:val="00300A37"/>
    <w:rsid w:val="00301E55"/>
    <w:rsid w:val="00305986"/>
    <w:rsid w:val="0030637F"/>
    <w:rsid w:val="0031069D"/>
    <w:rsid w:val="003112E6"/>
    <w:rsid w:val="00313A88"/>
    <w:rsid w:val="00313EC7"/>
    <w:rsid w:val="00315FE3"/>
    <w:rsid w:val="0031658F"/>
    <w:rsid w:val="00317947"/>
    <w:rsid w:val="00320A31"/>
    <w:rsid w:val="00320FED"/>
    <w:rsid w:val="00323489"/>
    <w:rsid w:val="00327DD7"/>
    <w:rsid w:val="00332263"/>
    <w:rsid w:val="003339B5"/>
    <w:rsid w:val="00333E36"/>
    <w:rsid w:val="003369B5"/>
    <w:rsid w:val="00337C30"/>
    <w:rsid w:val="00347AC1"/>
    <w:rsid w:val="00350B80"/>
    <w:rsid w:val="0035318F"/>
    <w:rsid w:val="003545AE"/>
    <w:rsid w:val="00354CD2"/>
    <w:rsid w:val="00355A07"/>
    <w:rsid w:val="00355E93"/>
    <w:rsid w:val="00360BCD"/>
    <w:rsid w:val="00361880"/>
    <w:rsid w:val="00365594"/>
    <w:rsid w:val="00365C67"/>
    <w:rsid w:val="003703F6"/>
    <w:rsid w:val="003722FE"/>
    <w:rsid w:val="003744E5"/>
    <w:rsid w:val="00375A9A"/>
    <w:rsid w:val="00377456"/>
    <w:rsid w:val="00380D67"/>
    <w:rsid w:val="0038334A"/>
    <w:rsid w:val="003836ED"/>
    <w:rsid w:val="00383C0C"/>
    <w:rsid w:val="00384FDA"/>
    <w:rsid w:val="0038672A"/>
    <w:rsid w:val="00386E78"/>
    <w:rsid w:val="00395B1E"/>
    <w:rsid w:val="00396C8B"/>
    <w:rsid w:val="00397BCE"/>
    <w:rsid w:val="003A014E"/>
    <w:rsid w:val="003A49B0"/>
    <w:rsid w:val="003A5072"/>
    <w:rsid w:val="003A528A"/>
    <w:rsid w:val="003A5CFD"/>
    <w:rsid w:val="003B37C8"/>
    <w:rsid w:val="003B3AFB"/>
    <w:rsid w:val="003B4A2B"/>
    <w:rsid w:val="003B5BDF"/>
    <w:rsid w:val="003B60ED"/>
    <w:rsid w:val="003B706D"/>
    <w:rsid w:val="003B7B35"/>
    <w:rsid w:val="003C16BE"/>
    <w:rsid w:val="003C4637"/>
    <w:rsid w:val="003C5DAA"/>
    <w:rsid w:val="003C7E10"/>
    <w:rsid w:val="003D225E"/>
    <w:rsid w:val="003D6F8E"/>
    <w:rsid w:val="003E024E"/>
    <w:rsid w:val="003E6A2B"/>
    <w:rsid w:val="003F04C7"/>
    <w:rsid w:val="003F32A1"/>
    <w:rsid w:val="003F6FDE"/>
    <w:rsid w:val="003F793C"/>
    <w:rsid w:val="003F7BC5"/>
    <w:rsid w:val="00402314"/>
    <w:rsid w:val="004119C8"/>
    <w:rsid w:val="004124C3"/>
    <w:rsid w:val="00412EC4"/>
    <w:rsid w:val="004130DE"/>
    <w:rsid w:val="0041654A"/>
    <w:rsid w:val="00420D16"/>
    <w:rsid w:val="00434987"/>
    <w:rsid w:val="004405B7"/>
    <w:rsid w:val="00442E3F"/>
    <w:rsid w:val="00444282"/>
    <w:rsid w:val="00450699"/>
    <w:rsid w:val="004513E4"/>
    <w:rsid w:val="00454EAC"/>
    <w:rsid w:val="004557F2"/>
    <w:rsid w:val="00462BF7"/>
    <w:rsid w:val="00464C89"/>
    <w:rsid w:val="004666B8"/>
    <w:rsid w:val="0047041B"/>
    <w:rsid w:val="00471DB5"/>
    <w:rsid w:val="00474ABC"/>
    <w:rsid w:val="004751E6"/>
    <w:rsid w:val="0047796E"/>
    <w:rsid w:val="004805BB"/>
    <w:rsid w:val="00480E2A"/>
    <w:rsid w:val="00481945"/>
    <w:rsid w:val="0048484F"/>
    <w:rsid w:val="00485DCD"/>
    <w:rsid w:val="004949B4"/>
    <w:rsid w:val="004A1F79"/>
    <w:rsid w:val="004A25E8"/>
    <w:rsid w:val="004A2675"/>
    <w:rsid w:val="004A76C5"/>
    <w:rsid w:val="004B23B9"/>
    <w:rsid w:val="004B31E4"/>
    <w:rsid w:val="004B36BB"/>
    <w:rsid w:val="004C0215"/>
    <w:rsid w:val="004C23AD"/>
    <w:rsid w:val="004C3A8A"/>
    <w:rsid w:val="004C5643"/>
    <w:rsid w:val="004C57C9"/>
    <w:rsid w:val="004C68D0"/>
    <w:rsid w:val="004C771F"/>
    <w:rsid w:val="004D1956"/>
    <w:rsid w:val="004D612A"/>
    <w:rsid w:val="004E30AC"/>
    <w:rsid w:val="004E49EC"/>
    <w:rsid w:val="004E5BD2"/>
    <w:rsid w:val="004E6D54"/>
    <w:rsid w:val="004F02B0"/>
    <w:rsid w:val="004F0E78"/>
    <w:rsid w:val="004F1456"/>
    <w:rsid w:val="004F2484"/>
    <w:rsid w:val="004F370C"/>
    <w:rsid w:val="00500DFF"/>
    <w:rsid w:val="00505BCC"/>
    <w:rsid w:val="00507BDD"/>
    <w:rsid w:val="0051069C"/>
    <w:rsid w:val="00511780"/>
    <w:rsid w:val="00513BFF"/>
    <w:rsid w:val="00515870"/>
    <w:rsid w:val="0052273F"/>
    <w:rsid w:val="00525F40"/>
    <w:rsid w:val="005339FC"/>
    <w:rsid w:val="00540D20"/>
    <w:rsid w:val="005427B5"/>
    <w:rsid w:val="00542919"/>
    <w:rsid w:val="00543295"/>
    <w:rsid w:val="00545DFA"/>
    <w:rsid w:val="005462E4"/>
    <w:rsid w:val="00551FBE"/>
    <w:rsid w:val="00552D14"/>
    <w:rsid w:val="005576C4"/>
    <w:rsid w:val="00560091"/>
    <w:rsid w:val="00561DF6"/>
    <w:rsid w:val="00564BAD"/>
    <w:rsid w:val="00566580"/>
    <w:rsid w:val="005671FB"/>
    <w:rsid w:val="0057010D"/>
    <w:rsid w:val="00570564"/>
    <w:rsid w:val="00575EBA"/>
    <w:rsid w:val="00580734"/>
    <w:rsid w:val="00581513"/>
    <w:rsid w:val="005824DB"/>
    <w:rsid w:val="00582B90"/>
    <w:rsid w:val="00582F65"/>
    <w:rsid w:val="00583C1A"/>
    <w:rsid w:val="00584DBB"/>
    <w:rsid w:val="00586827"/>
    <w:rsid w:val="00590DB1"/>
    <w:rsid w:val="00594C9A"/>
    <w:rsid w:val="005A011B"/>
    <w:rsid w:val="005A544B"/>
    <w:rsid w:val="005A5519"/>
    <w:rsid w:val="005A578B"/>
    <w:rsid w:val="005A7B96"/>
    <w:rsid w:val="005A7F5F"/>
    <w:rsid w:val="005B495F"/>
    <w:rsid w:val="005C0A26"/>
    <w:rsid w:val="005C5059"/>
    <w:rsid w:val="005D1532"/>
    <w:rsid w:val="005D1CF9"/>
    <w:rsid w:val="005D4126"/>
    <w:rsid w:val="005D57F9"/>
    <w:rsid w:val="005D7280"/>
    <w:rsid w:val="005E4308"/>
    <w:rsid w:val="005E43E9"/>
    <w:rsid w:val="005E547D"/>
    <w:rsid w:val="00601D26"/>
    <w:rsid w:val="00607611"/>
    <w:rsid w:val="006079A5"/>
    <w:rsid w:val="00612A4A"/>
    <w:rsid w:val="00613C83"/>
    <w:rsid w:val="00613E76"/>
    <w:rsid w:val="00623705"/>
    <w:rsid w:val="006267D9"/>
    <w:rsid w:val="00640E49"/>
    <w:rsid w:val="006414F9"/>
    <w:rsid w:val="006431A5"/>
    <w:rsid w:val="006524B3"/>
    <w:rsid w:val="00655235"/>
    <w:rsid w:val="006552B4"/>
    <w:rsid w:val="0065532A"/>
    <w:rsid w:val="00655D1D"/>
    <w:rsid w:val="00657C6D"/>
    <w:rsid w:val="0066479B"/>
    <w:rsid w:val="00667574"/>
    <w:rsid w:val="00677439"/>
    <w:rsid w:val="006812CD"/>
    <w:rsid w:val="006856AB"/>
    <w:rsid w:val="00687342"/>
    <w:rsid w:val="0068764F"/>
    <w:rsid w:val="0069283A"/>
    <w:rsid w:val="00695C3F"/>
    <w:rsid w:val="006970BD"/>
    <w:rsid w:val="006A11D5"/>
    <w:rsid w:val="006A264C"/>
    <w:rsid w:val="006A29F6"/>
    <w:rsid w:val="006A79E5"/>
    <w:rsid w:val="006A7B67"/>
    <w:rsid w:val="006B0516"/>
    <w:rsid w:val="006B0B43"/>
    <w:rsid w:val="006B1763"/>
    <w:rsid w:val="006B1B29"/>
    <w:rsid w:val="006B288D"/>
    <w:rsid w:val="006B68E4"/>
    <w:rsid w:val="006C0A2D"/>
    <w:rsid w:val="006C3461"/>
    <w:rsid w:val="006C571F"/>
    <w:rsid w:val="006C5D67"/>
    <w:rsid w:val="006C604F"/>
    <w:rsid w:val="006C7C42"/>
    <w:rsid w:val="006D3236"/>
    <w:rsid w:val="006D4751"/>
    <w:rsid w:val="006D626D"/>
    <w:rsid w:val="006D761B"/>
    <w:rsid w:val="006E3387"/>
    <w:rsid w:val="006E3527"/>
    <w:rsid w:val="006E594D"/>
    <w:rsid w:val="006E6438"/>
    <w:rsid w:val="006E7B1B"/>
    <w:rsid w:val="006F0F57"/>
    <w:rsid w:val="006F1196"/>
    <w:rsid w:val="006F254E"/>
    <w:rsid w:val="006F2572"/>
    <w:rsid w:val="006F45BC"/>
    <w:rsid w:val="006F4CB7"/>
    <w:rsid w:val="006F5FF5"/>
    <w:rsid w:val="006F6E56"/>
    <w:rsid w:val="0070060F"/>
    <w:rsid w:val="00700986"/>
    <w:rsid w:val="00705956"/>
    <w:rsid w:val="00710D1E"/>
    <w:rsid w:val="00716970"/>
    <w:rsid w:val="00717EA5"/>
    <w:rsid w:val="00720C4A"/>
    <w:rsid w:val="0072599D"/>
    <w:rsid w:val="00725D6E"/>
    <w:rsid w:val="007305D6"/>
    <w:rsid w:val="0073549C"/>
    <w:rsid w:val="00737460"/>
    <w:rsid w:val="0074160C"/>
    <w:rsid w:val="007432B3"/>
    <w:rsid w:val="00746497"/>
    <w:rsid w:val="007531B2"/>
    <w:rsid w:val="00756C5D"/>
    <w:rsid w:val="00756FA0"/>
    <w:rsid w:val="0075779E"/>
    <w:rsid w:val="007614D2"/>
    <w:rsid w:val="00762342"/>
    <w:rsid w:val="00762828"/>
    <w:rsid w:val="0076528F"/>
    <w:rsid w:val="007657D4"/>
    <w:rsid w:val="00770645"/>
    <w:rsid w:val="00772E41"/>
    <w:rsid w:val="007737CA"/>
    <w:rsid w:val="007763F4"/>
    <w:rsid w:val="00782E2E"/>
    <w:rsid w:val="00785C9B"/>
    <w:rsid w:val="00786DA1"/>
    <w:rsid w:val="007928B7"/>
    <w:rsid w:val="00793807"/>
    <w:rsid w:val="00793E88"/>
    <w:rsid w:val="007944C1"/>
    <w:rsid w:val="00794DBB"/>
    <w:rsid w:val="00796454"/>
    <w:rsid w:val="00796681"/>
    <w:rsid w:val="007A05F9"/>
    <w:rsid w:val="007A40C0"/>
    <w:rsid w:val="007A5CD0"/>
    <w:rsid w:val="007A5D09"/>
    <w:rsid w:val="007A600C"/>
    <w:rsid w:val="007A62BE"/>
    <w:rsid w:val="007A6E2C"/>
    <w:rsid w:val="007A7F60"/>
    <w:rsid w:val="007B06C6"/>
    <w:rsid w:val="007B0D3A"/>
    <w:rsid w:val="007B0FEF"/>
    <w:rsid w:val="007B2C25"/>
    <w:rsid w:val="007B3228"/>
    <w:rsid w:val="007B34BC"/>
    <w:rsid w:val="007B6313"/>
    <w:rsid w:val="007B6BBF"/>
    <w:rsid w:val="007B7953"/>
    <w:rsid w:val="007C018D"/>
    <w:rsid w:val="007C17F0"/>
    <w:rsid w:val="007C1BF4"/>
    <w:rsid w:val="007C3555"/>
    <w:rsid w:val="007C36F0"/>
    <w:rsid w:val="007C58E1"/>
    <w:rsid w:val="007C6658"/>
    <w:rsid w:val="007C7519"/>
    <w:rsid w:val="007D0F60"/>
    <w:rsid w:val="007D22BC"/>
    <w:rsid w:val="007D2568"/>
    <w:rsid w:val="007D3F9A"/>
    <w:rsid w:val="007D4E5F"/>
    <w:rsid w:val="007D63BA"/>
    <w:rsid w:val="007E2014"/>
    <w:rsid w:val="007E2A84"/>
    <w:rsid w:val="007E3C4F"/>
    <w:rsid w:val="007E6195"/>
    <w:rsid w:val="007E7922"/>
    <w:rsid w:val="007F0106"/>
    <w:rsid w:val="007F0CCD"/>
    <w:rsid w:val="007F3240"/>
    <w:rsid w:val="007F34C6"/>
    <w:rsid w:val="007F3B90"/>
    <w:rsid w:val="007F3CED"/>
    <w:rsid w:val="007F47EE"/>
    <w:rsid w:val="007F767D"/>
    <w:rsid w:val="007F7823"/>
    <w:rsid w:val="00800164"/>
    <w:rsid w:val="00802974"/>
    <w:rsid w:val="008067B2"/>
    <w:rsid w:val="0081047C"/>
    <w:rsid w:val="00813C5C"/>
    <w:rsid w:val="00830252"/>
    <w:rsid w:val="00831FE9"/>
    <w:rsid w:val="008335F9"/>
    <w:rsid w:val="0083409E"/>
    <w:rsid w:val="00841541"/>
    <w:rsid w:val="00844CF4"/>
    <w:rsid w:val="008455B4"/>
    <w:rsid w:val="008468CE"/>
    <w:rsid w:val="0085668E"/>
    <w:rsid w:val="00862436"/>
    <w:rsid w:val="00864703"/>
    <w:rsid w:val="00872BF2"/>
    <w:rsid w:val="008731AC"/>
    <w:rsid w:val="008818FA"/>
    <w:rsid w:val="00881AA7"/>
    <w:rsid w:val="00882B92"/>
    <w:rsid w:val="00883FD3"/>
    <w:rsid w:val="00884F2B"/>
    <w:rsid w:val="00887CEB"/>
    <w:rsid w:val="008927A6"/>
    <w:rsid w:val="00896F54"/>
    <w:rsid w:val="0089749B"/>
    <w:rsid w:val="008A11ED"/>
    <w:rsid w:val="008A2AD2"/>
    <w:rsid w:val="008A3616"/>
    <w:rsid w:val="008A3D6D"/>
    <w:rsid w:val="008A7953"/>
    <w:rsid w:val="008A7BC7"/>
    <w:rsid w:val="008B0FB7"/>
    <w:rsid w:val="008B2410"/>
    <w:rsid w:val="008B65CE"/>
    <w:rsid w:val="008B77BE"/>
    <w:rsid w:val="008C10C7"/>
    <w:rsid w:val="008C1FB9"/>
    <w:rsid w:val="008C3911"/>
    <w:rsid w:val="008C7DE4"/>
    <w:rsid w:val="008D098E"/>
    <w:rsid w:val="008D09BA"/>
    <w:rsid w:val="008D3218"/>
    <w:rsid w:val="008D48B0"/>
    <w:rsid w:val="008D59C4"/>
    <w:rsid w:val="008D6012"/>
    <w:rsid w:val="008D7E2A"/>
    <w:rsid w:val="008E131C"/>
    <w:rsid w:val="008E3725"/>
    <w:rsid w:val="008E39E4"/>
    <w:rsid w:val="008E7B90"/>
    <w:rsid w:val="008F0FAD"/>
    <w:rsid w:val="008F55B5"/>
    <w:rsid w:val="008F55D6"/>
    <w:rsid w:val="008F575A"/>
    <w:rsid w:val="008F5915"/>
    <w:rsid w:val="008F5DFD"/>
    <w:rsid w:val="008F631C"/>
    <w:rsid w:val="00900661"/>
    <w:rsid w:val="00900F7E"/>
    <w:rsid w:val="009065D2"/>
    <w:rsid w:val="00910C38"/>
    <w:rsid w:val="00915717"/>
    <w:rsid w:val="00916C0B"/>
    <w:rsid w:val="00916D57"/>
    <w:rsid w:val="00921EAD"/>
    <w:rsid w:val="009220A8"/>
    <w:rsid w:val="00925B44"/>
    <w:rsid w:val="00926E26"/>
    <w:rsid w:val="00930A83"/>
    <w:rsid w:val="0093242A"/>
    <w:rsid w:val="00932912"/>
    <w:rsid w:val="00932AAE"/>
    <w:rsid w:val="0093432F"/>
    <w:rsid w:val="00934AD8"/>
    <w:rsid w:val="00937704"/>
    <w:rsid w:val="00941164"/>
    <w:rsid w:val="00941262"/>
    <w:rsid w:val="00944C73"/>
    <w:rsid w:val="00951590"/>
    <w:rsid w:val="0095267B"/>
    <w:rsid w:val="009526A2"/>
    <w:rsid w:val="00952B61"/>
    <w:rsid w:val="00955CC3"/>
    <w:rsid w:val="00956EAE"/>
    <w:rsid w:val="0095742F"/>
    <w:rsid w:val="0095782F"/>
    <w:rsid w:val="00957ABA"/>
    <w:rsid w:val="0096271C"/>
    <w:rsid w:val="00962806"/>
    <w:rsid w:val="00964AAC"/>
    <w:rsid w:val="009673A3"/>
    <w:rsid w:val="0096763B"/>
    <w:rsid w:val="00971BBC"/>
    <w:rsid w:val="00972795"/>
    <w:rsid w:val="009765FC"/>
    <w:rsid w:val="009803DE"/>
    <w:rsid w:val="00980E3A"/>
    <w:rsid w:val="009820EA"/>
    <w:rsid w:val="009830D8"/>
    <w:rsid w:val="009875D7"/>
    <w:rsid w:val="00992D74"/>
    <w:rsid w:val="009931AF"/>
    <w:rsid w:val="00995C9D"/>
    <w:rsid w:val="0099643A"/>
    <w:rsid w:val="00996A29"/>
    <w:rsid w:val="00997E25"/>
    <w:rsid w:val="009A26CF"/>
    <w:rsid w:val="009A4A87"/>
    <w:rsid w:val="009A4F78"/>
    <w:rsid w:val="009A54AA"/>
    <w:rsid w:val="009A5B93"/>
    <w:rsid w:val="009A616D"/>
    <w:rsid w:val="009A6374"/>
    <w:rsid w:val="009B01A8"/>
    <w:rsid w:val="009B6981"/>
    <w:rsid w:val="009C1F99"/>
    <w:rsid w:val="009C45CA"/>
    <w:rsid w:val="009C70A7"/>
    <w:rsid w:val="009D15A2"/>
    <w:rsid w:val="009D2700"/>
    <w:rsid w:val="009D383B"/>
    <w:rsid w:val="009D3E34"/>
    <w:rsid w:val="009D4002"/>
    <w:rsid w:val="009E0AFA"/>
    <w:rsid w:val="009E1AF6"/>
    <w:rsid w:val="009E3AF3"/>
    <w:rsid w:val="009E7481"/>
    <w:rsid w:val="009F4A3E"/>
    <w:rsid w:val="009F518D"/>
    <w:rsid w:val="009F68F8"/>
    <w:rsid w:val="009F6940"/>
    <w:rsid w:val="00A014CD"/>
    <w:rsid w:val="00A01592"/>
    <w:rsid w:val="00A01C9F"/>
    <w:rsid w:val="00A024EC"/>
    <w:rsid w:val="00A03164"/>
    <w:rsid w:val="00A127CC"/>
    <w:rsid w:val="00A143EB"/>
    <w:rsid w:val="00A14B1E"/>
    <w:rsid w:val="00A14D1B"/>
    <w:rsid w:val="00A15BCE"/>
    <w:rsid w:val="00A1689C"/>
    <w:rsid w:val="00A17A16"/>
    <w:rsid w:val="00A204DA"/>
    <w:rsid w:val="00A223CB"/>
    <w:rsid w:val="00A231DC"/>
    <w:rsid w:val="00A26569"/>
    <w:rsid w:val="00A30DFE"/>
    <w:rsid w:val="00A3367E"/>
    <w:rsid w:val="00A345E2"/>
    <w:rsid w:val="00A34FAA"/>
    <w:rsid w:val="00A35133"/>
    <w:rsid w:val="00A35203"/>
    <w:rsid w:val="00A36257"/>
    <w:rsid w:val="00A379C2"/>
    <w:rsid w:val="00A40160"/>
    <w:rsid w:val="00A402C4"/>
    <w:rsid w:val="00A40D8C"/>
    <w:rsid w:val="00A413FD"/>
    <w:rsid w:val="00A5179B"/>
    <w:rsid w:val="00A51D2F"/>
    <w:rsid w:val="00A51FB8"/>
    <w:rsid w:val="00A532B3"/>
    <w:rsid w:val="00A53BBB"/>
    <w:rsid w:val="00A560EA"/>
    <w:rsid w:val="00A57B09"/>
    <w:rsid w:val="00A648E3"/>
    <w:rsid w:val="00A67F1A"/>
    <w:rsid w:val="00A71A19"/>
    <w:rsid w:val="00A71D8B"/>
    <w:rsid w:val="00A736F4"/>
    <w:rsid w:val="00A76C95"/>
    <w:rsid w:val="00A76FCD"/>
    <w:rsid w:val="00A81A21"/>
    <w:rsid w:val="00A82105"/>
    <w:rsid w:val="00A854F2"/>
    <w:rsid w:val="00A87F74"/>
    <w:rsid w:val="00A903EC"/>
    <w:rsid w:val="00A91150"/>
    <w:rsid w:val="00A9131F"/>
    <w:rsid w:val="00A92884"/>
    <w:rsid w:val="00A92CD0"/>
    <w:rsid w:val="00A97E08"/>
    <w:rsid w:val="00AA2B9E"/>
    <w:rsid w:val="00AA3169"/>
    <w:rsid w:val="00AA77A4"/>
    <w:rsid w:val="00AB06B3"/>
    <w:rsid w:val="00AB0F67"/>
    <w:rsid w:val="00AB1D32"/>
    <w:rsid w:val="00AB3A1F"/>
    <w:rsid w:val="00AB4094"/>
    <w:rsid w:val="00AB5DE0"/>
    <w:rsid w:val="00AC0820"/>
    <w:rsid w:val="00AC0A16"/>
    <w:rsid w:val="00AC0FF8"/>
    <w:rsid w:val="00AC15B6"/>
    <w:rsid w:val="00AC4F9A"/>
    <w:rsid w:val="00AC73D0"/>
    <w:rsid w:val="00AC7D63"/>
    <w:rsid w:val="00AD10D1"/>
    <w:rsid w:val="00AD4C31"/>
    <w:rsid w:val="00AD4FDC"/>
    <w:rsid w:val="00AD5BCC"/>
    <w:rsid w:val="00AD6CDF"/>
    <w:rsid w:val="00AD6F92"/>
    <w:rsid w:val="00AE35E4"/>
    <w:rsid w:val="00AE4B51"/>
    <w:rsid w:val="00AE695D"/>
    <w:rsid w:val="00AF37C4"/>
    <w:rsid w:val="00AF4BD6"/>
    <w:rsid w:val="00AF5992"/>
    <w:rsid w:val="00B02455"/>
    <w:rsid w:val="00B03C18"/>
    <w:rsid w:val="00B04A9D"/>
    <w:rsid w:val="00B068E6"/>
    <w:rsid w:val="00B10074"/>
    <w:rsid w:val="00B12533"/>
    <w:rsid w:val="00B17C3E"/>
    <w:rsid w:val="00B21456"/>
    <w:rsid w:val="00B21FED"/>
    <w:rsid w:val="00B25BC9"/>
    <w:rsid w:val="00B3102B"/>
    <w:rsid w:val="00B32159"/>
    <w:rsid w:val="00B32A24"/>
    <w:rsid w:val="00B34951"/>
    <w:rsid w:val="00B35B6F"/>
    <w:rsid w:val="00B42D8C"/>
    <w:rsid w:val="00B4337C"/>
    <w:rsid w:val="00B43F72"/>
    <w:rsid w:val="00B45612"/>
    <w:rsid w:val="00B46616"/>
    <w:rsid w:val="00B555E9"/>
    <w:rsid w:val="00B5637D"/>
    <w:rsid w:val="00B604EB"/>
    <w:rsid w:val="00B6323F"/>
    <w:rsid w:val="00B675D8"/>
    <w:rsid w:val="00B67899"/>
    <w:rsid w:val="00B67D6A"/>
    <w:rsid w:val="00B734A3"/>
    <w:rsid w:val="00B802A3"/>
    <w:rsid w:val="00B82A5A"/>
    <w:rsid w:val="00B82F29"/>
    <w:rsid w:val="00B83777"/>
    <w:rsid w:val="00B83B7F"/>
    <w:rsid w:val="00B83BC6"/>
    <w:rsid w:val="00B83E5F"/>
    <w:rsid w:val="00B83F2E"/>
    <w:rsid w:val="00B86207"/>
    <w:rsid w:val="00B870A5"/>
    <w:rsid w:val="00B87E2F"/>
    <w:rsid w:val="00B9049A"/>
    <w:rsid w:val="00B91B6F"/>
    <w:rsid w:val="00B958C9"/>
    <w:rsid w:val="00BA1368"/>
    <w:rsid w:val="00BA214B"/>
    <w:rsid w:val="00BA2EE9"/>
    <w:rsid w:val="00BA5EF6"/>
    <w:rsid w:val="00BA63BC"/>
    <w:rsid w:val="00BA7561"/>
    <w:rsid w:val="00BA7BB4"/>
    <w:rsid w:val="00BB0A3E"/>
    <w:rsid w:val="00BB2095"/>
    <w:rsid w:val="00BB481E"/>
    <w:rsid w:val="00BB6CD8"/>
    <w:rsid w:val="00BC1790"/>
    <w:rsid w:val="00BC22EF"/>
    <w:rsid w:val="00BC2BAF"/>
    <w:rsid w:val="00BC4B40"/>
    <w:rsid w:val="00BD1761"/>
    <w:rsid w:val="00BD1CC5"/>
    <w:rsid w:val="00BD22E5"/>
    <w:rsid w:val="00BD2F2C"/>
    <w:rsid w:val="00BD38B1"/>
    <w:rsid w:val="00BD3A37"/>
    <w:rsid w:val="00BD5475"/>
    <w:rsid w:val="00BD7E77"/>
    <w:rsid w:val="00BE06CF"/>
    <w:rsid w:val="00BE1358"/>
    <w:rsid w:val="00BE2D2D"/>
    <w:rsid w:val="00BE3595"/>
    <w:rsid w:val="00BE3B18"/>
    <w:rsid w:val="00BE7742"/>
    <w:rsid w:val="00BF1AD3"/>
    <w:rsid w:val="00BF6CE1"/>
    <w:rsid w:val="00C004EE"/>
    <w:rsid w:val="00C008EA"/>
    <w:rsid w:val="00C00A62"/>
    <w:rsid w:val="00C00C58"/>
    <w:rsid w:val="00C00FA7"/>
    <w:rsid w:val="00C029C2"/>
    <w:rsid w:val="00C02B9D"/>
    <w:rsid w:val="00C054B2"/>
    <w:rsid w:val="00C100DD"/>
    <w:rsid w:val="00C1184B"/>
    <w:rsid w:val="00C1547D"/>
    <w:rsid w:val="00C16149"/>
    <w:rsid w:val="00C17204"/>
    <w:rsid w:val="00C1725C"/>
    <w:rsid w:val="00C211A1"/>
    <w:rsid w:val="00C3059D"/>
    <w:rsid w:val="00C30857"/>
    <w:rsid w:val="00C31753"/>
    <w:rsid w:val="00C41715"/>
    <w:rsid w:val="00C50531"/>
    <w:rsid w:val="00C505CE"/>
    <w:rsid w:val="00C50720"/>
    <w:rsid w:val="00C5177A"/>
    <w:rsid w:val="00C536F5"/>
    <w:rsid w:val="00C53729"/>
    <w:rsid w:val="00C54CDF"/>
    <w:rsid w:val="00C5526F"/>
    <w:rsid w:val="00C603EF"/>
    <w:rsid w:val="00C6357C"/>
    <w:rsid w:val="00C63BDC"/>
    <w:rsid w:val="00C6481B"/>
    <w:rsid w:val="00C6752E"/>
    <w:rsid w:val="00C677E0"/>
    <w:rsid w:val="00C70A5A"/>
    <w:rsid w:val="00C716D5"/>
    <w:rsid w:val="00C7392A"/>
    <w:rsid w:val="00C73E55"/>
    <w:rsid w:val="00C7409A"/>
    <w:rsid w:val="00C805F2"/>
    <w:rsid w:val="00C82917"/>
    <w:rsid w:val="00C87DB4"/>
    <w:rsid w:val="00C915C4"/>
    <w:rsid w:val="00C960A6"/>
    <w:rsid w:val="00CA32F4"/>
    <w:rsid w:val="00CB1269"/>
    <w:rsid w:val="00CB29C6"/>
    <w:rsid w:val="00CB659A"/>
    <w:rsid w:val="00CB77FC"/>
    <w:rsid w:val="00CC0E5C"/>
    <w:rsid w:val="00CC22CD"/>
    <w:rsid w:val="00CC3728"/>
    <w:rsid w:val="00CC5C0E"/>
    <w:rsid w:val="00CC5C9F"/>
    <w:rsid w:val="00CC6868"/>
    <w:rsid w:val="00CD5BD0"/>
    <w:rsid w:val="00CD68F1"/>
    <w:rsid w:val="00CE3D9A"/>
    <w:rsid w:val="00CE6379"/>
    <w:rsid w:val="00CE7910"/>
    <w:rsid w:val="00CE7E15"/>
    <w:rsid w:val="00CF0BA0"/>
    <w:rsid w:val="00CF41EB"/>
    <w:rsid w:val="00CF65B8"/>
    <w:rsid w:val="00D1079D"/>
    <w:rsid w:val="00D10B51"/>
    <w:rsid w:val="00D10FB8"/>
    <w:rsid w:val="00D12094"/>
    <w:rsid w:val="00D12704"/>
    <w:rsid w:val="00D145D0"/>
    <w:rsid w:val="00D153F4"/>
    <w:rsid w:val="00D156CD"/>
    <w:rsid w:val="00D16278"/>
    <w:rsid w:val="00D16A51"/>
    <w:rsid w:val="00D17B0B"/>
    <w:rsid w:val="00D17D6C"/>
    <w:rsid w:val="00D20506"/>
    <w:rsid w:val="00D23717"/>
    <w:rsid w:val="00D249FD"/>
    <w:rsid w:val="00D25928"/>
    <w:rsid w:val="00D266EB"/>
    <w:rsid w:val="00D2798D"/>
    <w:rsid w:val="00D314E6"/>
    <w:rsid w:val="00D372E7"/>
    <w:rsid w:val="00D400B1"/>
    <w:rsid w:val="00D41E24"/>
    <w:rsid w:val="00D424AD"/>
    <w:rsid w:val="00D44906"/>
    <w:rsid w:val="00D44DB8"/>
    <w:rsid w:val="00D44E33"/>
    <w:rsid w:val="00D45F74"/>
    <w:rsid w:val="00D46E21"/>
    <w:rsid w:val="00D46EE2"/>
    <w:rsid w:val="00D474E6"/>
    <w:rsid w:val="00D47502"/>
    <w:rsid w:val="00D47B74"/>
    <w:rsid w:val="00D5241B"/>
    <w:rsid w:val="00D5281D"/>
    <w:rsid w:val="00D53FFD"/>
    <w:rsid w:val="00D551CF"/>
    <w:rsid w:val="00D55DFD"/>
    <w:rsid w:val="00D64115"/>
    <w:rsid w:val="00D65288"/>
    <w:rsid w:val="00D7040C"/>
    <w:rsid w:val="00D81AFB"/>
    <w:rsid w:val="00D81F29"/>
    <w:rsid w:val="00D829FD"/>
    <w:rsid w:val="00D83098"/>
    <w:rsid w:val="00D83531"/>
    <w:rsid w:val="00D8364C"/>
    <w:rsid w:val="00D84C5E"/>
    <w:rsid w:val="00D86054"/>
    <w:rsid w:val="00D87ACD"/>
    <w:rsid w:val="00D9014A"/>
    <w:rsid w:val="00D90A5F"/>
    <w:rsid w:val="00D9117A"/>
    <w:rsid w:val="00D97899"/>
    <w:rsid w:val="00DA5DA0"/>
    <w:rsid w:val="00DB4EA5"/>
    <w:rsid w:val="00DB66DA"/>
    <w:rsid w:val="00DB6C9E"/>
    <w:rsid w:val="00DC08DA"/>
    <w:rsid w:val="00DC620A"/>
    <w:rsid w:val="00DD28C5"/>
    <w:rsid w:val="00DD3C11"/>
    <w:rsid w:val="00DD53C8"/>
    <w:rsid w:val="00DE3A9E"/>
    <w:rsid w:val="00DE4C85"/>
    <w:rsid w:val="00DE5178"/>
    <w:rsid w:val="00DF2752"/>
    <w:rsid w:val="00DF2AC8"/>
    <w:rsid w:val="00DF302F"/>
    <w:rsid w:val="00DF3AD3"/>
    <w:rsid w:val="00DF6BCD"/>
    <w:rsid w:val="00E010D5"/>
    <w:rsid w:val="00E02543"/>
    <w:rsid w:val="00E026F2"/>
    <w:rsid w:val="00E03EED"/>
    <w:rsid w:val="00E05D68"/>
    <w:rsid w:val="00E07788"/>
    <w:rsid w:val="00E143DE"/>
    <w:rsid w:val="00E1606F"/>
    <w:rsid w:val="00E16DDB"/>
    <w:rsid w:val="00E20055"/>
    <w:rsid w:val="00E20B78"/>
    <w:rsid w:val="00E2290C"/>
    <w:rsid w:val="00E23505"/>
    <w:rsid w:val="00E25086"/>
    <w:rsid w:val="00E27FC9"/>
    <w:rsid w:val="00E34042"/>
    <w:rsid w:val="00E34C13"/>
    <w:rsid w:val="00E376F6"/>
    <w:rsid w:val="00E42A24"/>
    <w:rsid w:val="00E43AE7"/>
    <w:rsid w:val="00E43BDB"/>
    <w:rsid w:val="00E5039A"/>
    <w:rsid w:val="00E5066F"/>
    <w:rsid w:val="00E52319"/>
    <w:rsid w:val="00E52A99"/>
    <w:rsid w:val="00E53BC3"/>
    <w:rsid w:val="00E64C9E"/>
    <w:rsid w:val="00E6679E"/>
    <w:rsid w:val="00E74478"/>
    <w:rsid w:val="00E7538B"/>
    <w:rsid w:val="00E85E3E"/>
    <w:rsid w:val="00E87E49"/>
    <w:rsid w:val="00E90B9C"/>
    <w:rsid w:val="00E95520"/>
    <w:rsid w:val="00EA03E0"/>
    <w:rsid w:val="00EA1D93"/>
    <w:rsid w:val="00EA2395"/>
    <w:rsid w:val="00EB33F5"/>
    <w:rsid w:val="00EB6DFD"/>
    <w:rsid w:val="00EB7115"/>
    <w:rsid w:val="00EB7301"/>
    <w:rsid w:val="00EC52C3"/>
    <w:rsid w:val="00EC75B9"/>
    <w:rsid w:val="00EC7D6E"/>
    <w:rsid w:val="00ED1A4C"/>
    <w:rsid w:val="00ED4943"/>
    <w:rsid w:val="00ED4FEA"/>
    <w:rsid w:val="00ED5EF6"/>
    <w:rsid w:val="00ED60DD"/>
    <w:rsid w:val="00EE00FF"/>
    <w:rsid w:val="00EE0CD0"/>
    <w:rsid w:val="00EE5DF1"/>
    <w:rsid w:val="00EF042E"/>
    <w:rsid w:val="00EF0A4D"/>
    <w:rsid w:val="00EF2118"/>
    <w:rsid w:val="00EF3D85"/>
    <w:rsid w:val="00EF54C4"/>
    <w:rsid w:val="00F0087B"/>
    <w:rsid w:val="00F00C0B"/>
    <w:rsid w:val="00F0122C"/>
    <w:rsid w:val="00F02B9C"/>
    <w:rsid w:val="00F04CE5"/>
    <w:rsid w:val="00F07770"/>
    <w:rsid w:val="00F12C26"/>
    <w:rsid w:val="00F20402"/>
    <w:rsid w:val="00F21625"/>
    <w:rsid w:val="00F21E0D"/>
    <w:rsid w:val="00F25FD0"/>
    <w:rsid w:val="00F27008"/>
    <w:rsid w:val="00F27D60"/>
    <w:rsid w:val="00F3258F"/>
    <w:rsid w:val="00F32BD8"/>
    <w:rsid w:val="00F33D6B"/>
    <w:rsid w:val="00F3403F"/>
    <w:rsid w:val="00F3456F"/>
    <w:rsid w:val="00F40585"/>
    <w:rsid w:val="00F41C0D"/>
    <w:rsid w:val="00F42F12"/>
    <w:rsid w:val="00F43717"/>
    <w:rsid w:val="00F4599B"/>
    <w:rsid w:val="00F55863"/>
    <w:rsid w:val="00F56545"/>
    <w:rsid w:val="00F6103B"/>
    <w:rsid w:val="00F612AA"/>
    <w:rsid w:val="00F661D6"/>
    <w:rsid w:val="00F775A9"/>
    <w:rsid w:val="00F77746"/>
    <w:rsid w:val="00F77B51"/>
    <w:rsid w:val="00F77DEE"/>
    <w:rsid w:val="00F82B9A"/>
    <w:rsid w:val="00F843C2"/>
    <w:rsid w:val="00F85130"/>
    <w:rsid w:val="00F85B93"/>
    <w:rsid w:val="00F878C6"/>
    <w:rsid w:val="00F97AB0"/>
    <w:rsid w:val="00FA0912"/>
    <w:rsid w:val="00FA0CDC"/>
    <w:rsid w:val="00FA2C0B"/>
    <w:rsid w:val="00FA5C2D"/>
    <w:rsid w:val="00FA60F1"/>
    <w:rsid w:val="00FA70CE"/>
    <w:rsid w:val="00FA70E4"/>
    <w:rsid w:val="00FB18D9"/>
    <w:rsid w:val="00FB47F9"/>
    <w:rsid w:val="00FB52BF"/>
    <w:rsid w:val="00FB79C6"/>
    <w:rsid w:val="00FC0ADC"/>
    <w:rsid w:val="00FC26D8"/>
    <w:rsid w:val="00FC2ADE"/>
    <w:rsid w:val="00FC4F65"/>
    <w:rsid w:val="00FC5742"/>
    <w:rsid w:val="00FC72E6"/>
    <w:rsid w:val="00FD1AC8"/>
    <w:rsid w:val="00FD248C"/>
    <w:rsid w:val="00FD46B8"/>
    <w:rsid w:val="00FD5F49"/>
    <w:rsid w:val="00FE1607"/>
    <w:rsid w:val="00FE3803"/>
    <w:rsid w:val="00FE5303"/>
    <w:rsid w:val="00FE5C2C"/>
    <w:rsid w:val="00FE6079"/>
    <w:rsid w:val="00FE6279"/>
    <w:rsid w:val="00FE684C"/>
    <w:rsid w:val="00FE72CC"/>
    <w:rsid w:val="00FF1D71"/>
    <w:rsid w:val="00FF2AAD"/>
    <w:rsid w:val="00FF44C9"/>
    <w:rsid w:val="00FF6583"/>
    <w:rsid w:val="00FF6EF7"/>
    <w:rsid w:val="01F11CD4"/>
    <w:rsid w:val="026D4066"/>
    <w:rsid w:val="03000A44"/>
    <w:rsid w:val="0399402D"/>
    <w:rsid w:val="073B1CB6"/>
    <w:rsid w:val="0A127FB1"/>
    <w:rsid w:val="0C2D2378"/>
    <w:rsid w:val="0D7F02AE"/>
    <w:rsid w:val="0F144A26"/>
    <w:rsid w:val="0F177709"/>
    <w:rsid w:val="0F8A7CE5"/>
    <w:rsid w:val="0FE45F08"/>
    <w:rsid w:val="10321A97"/>
    <w:rsid w:val="105146E8"/>
    <w:rsid w:val="1098759E"/>
    <w:rsid w:val="14447B5C"/>
    <w:rsid w:val="1662251B"/>
    <w:rsid w:val="18F06DA0"/>
    <w:rsid w:val="19432FA1"/>
    <w:rsid w:val="19674B93"/>
    <w:rsid w:val="19AE076F"/>
    <w:rsid w:val="1E5716AF"/>
    <w:rsid w:val="1F72557D"/>
    <w:rsid w:val="249B558F"/>
    <w:rsid w:val="24F66C50"/>
    <w:rsid w:val="25962B48"/>
    <w:rsid w:val="267970FF"/>
    <w:rsid w:val="277B38B4"/>
    <w:rsid w:val="28A013AD"/>
    <w:rsid w:val="28AC2F62"/>
    <w:rsid w:val="29160635"/>
    <w:rsid w:val="2DC046F2"/>
    <w:rsid w:val="2F4C5E70"/>
    <w:rsid w:val="31937418"/>
    <w:rsid w:val="341C4BD5"/>
    <w:rsid w:val="35BA4397"/>
    <w:rsid w:val="360F36CE"/>
    <w:rsid w:val="36232900"/>
    <w:rsid w:val="37AE6143"/>
    <w:rsid w:val="37CB7AC8"/>
    <w:rsid w:val="391B123B"/>
    <w:rsid w:val="398D1066"/>
    <w:rsid w:val="3C2C10D0"/>
    <w:rsid w:val="3CDD2284"/>
    <w:rsid w:val="3F8A0269"/>
    <w:rsid w:val="406C796F"/>
    <w:rsid w:val="410A318F"/>
    <w:rsid w:val="412F10C8"/>
    <w:rsid w:val="416B1086"/>
    <w:rsid w:val="462F56C6"/>
    <w:rsid w:val="4892703C"/>
    <w:rsid w:val="493078C5"/>
    <w:rsid w:val="49A95B72"/>
    <w:rsid w:val="4D147B22"/>
    <w:rsid w:val="4E3C38DB"/>
    <w:rsid w:val="4EBF749C"/>
    <w:rsid w:val="535248BD"/>
    <w:rsid w:val="54CB198F"/>
    <w:rsid w:val="54D04518"/>
    <w:rsid w:val="554D154C"/>
    <w:rsid w:val="5583158B"/>
    <w:rsid w:val="56B815BA"/>
    <w:rsid w:val="577B4C0F"/>
    <w:rsid w:val="5AAF779E"/>
    <w:rsid w:val="5ABA2A59"/>
    <w:rsid w:val="5B4F43E9"/>
    <w:rsid w:val="60210FF8"/>
    <w:rsid w:val="63AB045A"/>
    <w:rsid w:val="649F37A3"/>
    <w:rsid w:val="65102BD0"/>
    <w:rsid w:val="65542F2C"/>
    <w:rsid w:val="655A5E64"/>
    <w:rsid w:val="662D3A6B"/>
    <w:rsid w:val="688471B6"/>
    <w:rsid w:val="6A1A3E14"/>
    <w:rsid w:val="6B646EC7"/>
    <w:rsid w:val="6B8316CA"/>
    <w:rsid w:val="6DD738CA"/>
    <w:rsid w:val="6DFD5F26"/>
    <w:rsid w:val="6F852BA1"/>
    <w:rsid w:val="71324139"/>
    <w:rsid w:val="770025E3"/>
    <w:rsid w:val="77CF26E1"/>
    <w:rsid w:val="7E753D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F52FB0-B5B8-4D28-9093-208AA0A1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locked="1" w:uiPriority="0" w:qFormat="1"/>
    <w:lsdException w:name="heading 6" w:qFormat="1"/>
    <w:lsdException w:name="heading 7" w:locked="1" w:uiPriority="0" w:qFormat="1"/>
    <w:lsdException w:name="heading 8" w:locked="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qFormat="1"/>
    <w:lsdException w:name="Body Text Indent 3" w:qFormat="1"/>
    <w:lsdException w:name="Block Text" w:uiPriority="0" w:qFormat="1"/>
    <w:lsdException w:name="Hyperlink" w:qFormat="1"/>
    <w:lsdException w:name="FollowedHyperlink" w:semiHidden="1" w:unhideWhenUsed="1" w:qFormat="1"/>
    <w:lsdException w:name="Strong" w:locked="1" w:uiPriority="0" w:qFormat="1"/>
    <w:lsdException w:name="Emphasis" w:locked="1"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0"/>
    <w:link w:val="20"/>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3" w:lineRule="auto"/>
      <w:outlineLvl w:val="2"/>
    </w:pPr>
    <w:rPr>
      <w:b/>
      <w:bCs/>
      <w:sz w:val="32"/>
      <w:szCs w:val="32"/>
    </w:rPr>
  </w:style>
  <w:style w:type="paragraph" w:styleId="4">
    <w:name w:val="heading 4"/>
    <w:basedOn w:val="a"/>
    <w:next w:val="a"/>
    <w:link w:val="40"/>
    <w:uiPriority w:val="99"/>
    <w:qFormat/>
    <w:pPr>
      <w:keepNext/>
      <w:keepLines/>
      <w:spacing w:before="280" w:after="290" w:line="372" w:lineRule="auto"/>
      <w:outlineLvl w:val="3"/>
    </w:pPr>
    <w:rPr>
      <w:rFonts w:ascii="Arial" w:hAnsi="Arial" w:cs="Arial"/>
      <w:sz w:val="28"/>
      <w:szCs w:val="28"/>
    </w:rPr>
  </w:style>
  <w:style w:type="paragraph" w:styleId="5">
    <w:name w:val="heading 5"/>
    <w:basedOn w:val="a"/>
    <w:next w:val="a"/>
    <w:link w:val="50"/>
    <w:qFormat/>
    <w:locked/>
    <w:pPr>
      <w:tabs>
        <w:tab w:val="left" w:pos="1008"/>
      </w:tabs>
      <w:spacing w:before="60" w:after="60" w:line="240" w:lineRule="atLeast"/>
      <w:ind w:left="1008" w:hanging="1008"/>
      <w:outlineLvl w:val="4"/>
    </w:pPr>
    <w:rPr>
      <w:rFonts w:ascii="Arial" w:eastAsia="黑体" w:hAnsi="Arial"/>
      <w:b/>
      <w:sz w:val="24"/>
      <w:szCs w:val="20"/>
    </w:rPr>
  </w:style>
  <w:style w:type="paragraph" w:styleId="6">
    <w:name w:val="heading 6"/>
    <w:basedOn w:val="a"/>
    <w:next w:val="a"/>
    <w:link w:val="60"/>
    <w:uiPriority w:val="99"/>
    <w:qFormat/>
    <w:pPr>
      <w:keepNext/>
      <w:keepLines/>
      <w:spacing w:before="240" w:after="64" w:line="317" w:lineRule="auto"/>
      <w:outlineLvl w:val="5"/>
    </w:pPr>
    <w:rPr>
      <w:rFonts w:ascii="Arial" w:eastAsia="黑体" w:hAnsi="Arial" w:cs="Arial"/>
      <w:b/>
      <w:bCs/>
      <w:sz w:val="24"/>
      <w:szCs w:val="24"/>
    </w:rPr>
  </w:style>
  <w:style w:type="paragraph" w:styleId="7">
    <w:name w:val="heading 7"/>
    <w:basedOn w:val="a"/>
    <w:next w:val="a"/>
    <w:link w:val="70"/>
    <w:qFormat/>
    <w:locked/>
    <w:pPr>
      <w:keepNext/>
      <w:keepLines/>
      <w:tabs>
        <w:tab w:val="left" w:pos="1296"/>
      </w:tabs>
      <w:spacing w:before="240" w:after="64" w:line="320" w:lineRule="auto"/>
      <w:ind w:left="1296" w:hanging="1296"/>
      <w:outlineLvl w:val="6"/>
    </w:pPr>
    <w:rPr>
      <w:b/>
      <w:bCs/>
      <w:sz w:val="24"/>
      <w:szCs w:val="24"/>
    </w:rPr>
  </w:style>
  <w:style w:type="paragraph" w:styleId="8">
    <w:name w:val="heading 8"/>
    <w:basedOn w:val="a"/>
    <w:next w:val="a"/>
    <w:link w:val="80"/>
    <w:unhideWhenUsed/>
    <w:qFormat/>
    <w:locke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qFormat/>
    <w:locked/>
    <w:pPr>
      <w:keepNext/>
      <w:keepLines/>
      <w:tabs>
        <w:tab w:val="left" w:pos="1584"/>
      </w:tabs>
      <w:spacing w:before="240" w:after="64" w:line="320" w:lineRule="auto"/>
      <w:ind w:left="1584" w:hanging="1584"/>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ind w:firstLine="420"/>
    </w:pPr>
  </w:style>
  <w:style w:type="paragraph" w:styleId="71">
    <w:name w:val="toc 7"/>
    <w:basedOn w:val="a"/>
    <w:next w:val="a"/>
    <w:semiHidden/>
    <w:qFormat/>
    <w:pPr>
      <w:ind w:left="1260"/>
      <w:jc w:val="left"/>
    </w:pPr>
    <w:rPr>
      <w:sz w:val="18"/>
      <w:szCs w:val="18"/>
    </w:rPr>
  </w:style>
  <w:style w:type="paragraph" w:styleId="a4">
    <w:name w:val="caption"/>
    <w:basedOn w:val="a"/>
    <w:next w:val="a"/>
    <w:qFormat/>
    <w:locked/>
    <w:pPr>
      <w:widowControl/>
      <w:jc w:val="left"/>
    </w:pPr>
    <w:rPr>
      <w:rFonts w:ascii="Arial" w:eastAsia="黑体" w:hAnsi="Arial" w:cs="Arial"/>
      <w:kern w:val="0"/>
      <w:sz w:val="20"/>
      <w:szCs w:val="20"/>
    </w:rPr>
  </w:style>
  <w:style w:type="paragraph" w:styleId="a5">
    <w:name w:val="List Bullet"/>
    <w:basedOn w:val="a"/>
    <w:qFormat/>
    <w:pPr>
      <w:tabs>
        <w:tab w:val="left" w:pos="420"/>
      </w:tabs>
      <w:ind w:left="420" w:hanging="420"/>
    </w:pPr>
    <w:rPr>
      <w:szCs w:val="24"/>
    </w:rPr>
  </w:style>
  <w:style w:type="paragraph" w:styleId="a6">
    <w:name w:val="Document Map"/>
    <w:basedOn w:val="a"/>
    <w:link w:val="a7"/>
    <w:semiHidden/>
    <w:qFormat/>
    <w:pPr>
      <w:shd w:val="clear" w:color="auto" w:fill="000080"/>
    </w:pPr>
    <w:rPr>
      <w:szCs w:val="24"/>
    </w:rPr>
  </w:style>
  <w:style w:type="paragraph" w:styleId="a8">
    <w:name w:val="annotation text"/>
    <w:basedOn w:val="a"/>
    <w:link w:val="a9"/>
    <w:uiPriority w:val="99"/>
    <w:semiHidden/>
    <w:qFormat/>
    <w:pPr>
      <w:jc w:val="left"/>
    </w:pPr>
  </w:style>
  <w:style w:type="paragraph" w:styleId="31">
    <w:name w:val="Body Text 3"/>
    <w:basedOn w:val="a"/>
    <w:link w:val="32"/>
    <w:qFormat/>
    <w:pPr>
      <w:spacing w:after="120"/>
    </w:pPr>
    <w:rPr>
      <w:sz w:val="16"/>
      <w:szCs w:val="16"/>
    </w:rPr>
  </w:style>
  <w:style w:type="paragraph" w:styleId="aa">
    <w:name w:val="Body Text"/>
    <w:basedOn w:val="a"/>
    <w:link w:val="ab"/>
    <w:unhideWhenUsed/>
    <w:qFormat/>
    <w:pPr>
      <w:spacing w:after="120"/>
    </w:pPr>
  </w:style>
  <w:style w:type="paragraph" w:styleId="ac">
    <w:name w:val="Body Text Indent"/>
    <w:basedOn w:val="a"/>
    <w:link w:val="ad"/>
    <w:uiPriority w:val="99"/>
    <w:qFormat/>
    <w:pPr>
      <w:spacing w:after="120"/>
      <w:ind w:leftChars="200" w:left="420"/>
    </w:pPr>
  </w:style>
  <w:style w:type="paragraph" w:styleId="ae">
    <w:name w:val="Block Text"/>
    <w:basedOn w:val="a"/>
    <w:qFormat/>
    <w:pPr>
      <w:spacing w:line="312" w:lineRule="auto"/>
      <w:ind w:left="785" w:right="180" w:firstLine="420"/>
    </w:pPr>
    <w:rPr>
      <w:rFonts w:hAnsi="宋体"/>
      <w:color w:val="FF0000"/>
      <w:sz w:val="20"/>
      <w:szCs w:val="20"/>
    </w:rPr>
  </w:style>
  <w:style w:type="paragraph" w:styleId="51">
    <w:name w:val="toc 5"/>
    <w:basedOn w:val="a"/>
    <w:next w:val="a"/>
    <w:semiHidden/>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
    <w:name w:val="Plain Text"/>
    <w:basedOn w:val="a"/>
    <w:link w:val="af0"/>
    <w:qFormat/>
    <w:rPr>
      <w:rFonts w:ascii="宋体" w:hAnsi="Courier New"/>
    </w:rPr>
  </w:style>
  <w:style w:type="paragraph" w:styleId="81">
    <w:name w:val="toc 8"/>
    <w:basedOn w:val="a"/>
    <w:next w:val="a"/>
    <w:semiHidden/>
    <w:qFormat/>
    <w:pPr>
      <w:ind w:left="1470"/>
      <w:jc w:val="left"/>
    </w:pPr>
    <w:rPr>
      <w:sz w:val="18"/>
      <w:szCs w:val="18"/>
    </w:rPr>
  </w:style>
  <w:style w:type="paragraph" w:styleId="af1">
    <w:name w:val="Date"/>
    <w:basedOn w:val="a"/>
    <w:next w:val="a"/>
    <w:link w:val="af2"/>
    <w:uiPriority w:val="99"/>
    <w:qFormat/>
    <w:pPr>
      <w:ind w:leftChars="2500" w:left="100"/>
    </w:pPr>
  </w:style>
  <w:style w:type="paragraph" w:styleId="21">
    <w:name w:val="Body Text Indent 2"/>
    <w:basedOn w:val="a"/>
    <w:link w:val="22"/>
    <w:uiPriority w:val="99"/>
    <w:qFormat/>
    <w:pPr>
      <w:spacing w:after="120" w:line="480" w:lineRule="auto"/>
      <w:ind w:leftChars="200" w:left="420"/>
    </w:pPr>
    <w:rPr>
      <w:sz w:val="24"/>
      <w:szCs w:val="24"/>
    </w:rPr>
  </w:style>
  <w:style w:type="paragraph" w:styleId="af3">
    <w:name w:val="Balloon Text"/>
    <w:basedOn w:val="a"/>
    <w:link w:val="af4"/>
    <w:uiPriority w:val="99"/>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jc w:val="left"/>
    </w:pPr>
    <w:rPr>
      <w:b/>
      <w:bCs/>
      <w:caps/>
      <w:sz w:val="20"/>
      <w:szCs w:val="20"/>
    </w:rPr>
  </w:style>
  <w:style w:type="paragraph" w:styleId="41">
    <w:name w:val="toc 4"/>
    <w:basedOn w:val="a"/>
    <w:next w:val="a"/>
    <w:uiPriority w:val="39"/>
    <w:qFormat/>
    <w:pPr>
      <w:ind w:left="630"/>
      <w:jc w:val="left"/>
    </w:pPr>
    <w:rPr>
      <w:sz w:val="18"/>
      <w:szCs w:val="18"/>
    </w:rPr>
  </w:style>
  <w:style w:type="paragraph" w:styleId="61">
    <w:name w:val="toc 6"/>
    <w:basedOn w:val="a"/>
    <w:next w:val="a"/>
    <w:semiHidden/>
    <w:qFormat/>
    <w:pPr>
      <w:ind w:left="1050"/>
      <w:jc w:val="left"/>
    </w:pPr>
    <w:rPr>
      <w:sz w:val="18"/>
      <w:szCs w:val="18"/>
    </w:rPr>
  </w:style>
  <w:style w:type="paragraph" w:styleId="34">
    <w:name w:val="Body Text Indent 3"/>
    <w:basedOn w:val="a"/>
    <w:link w:val="35"/>
    <w:uiPriority w:val="99"/>
    <w:qFormat/>
    <w:pPr>
      <w:spacing w:after="120"/>
      <w:ind w:leftChars="200" w:left="420"/>
    </w:pPr>
    <w:rPr>
      <w:sz w:val="16"/>
      <w:szCs w:val="16"/>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semiHidden/>
    <w:qFormat/>
    <w:pPr>
      <w:ind w:left="1680"/>
      <w:jc w:val="left"/>
    </w:pPr>
    <w:rPr>
      <w:sz w:val="18"/>
      <w:szCs w:val="18"/>
    </w:rPr>
  </w:style>
  <w:style w:type="paragraph" w:styleId="24">
    <w:name w:val="Body Text 2"/>
    <w:basedOn w:val="a"/>
    <w:link w:val="25"/>
    <w:qFormat/>
    <w:pPr>
      <w:spacing w:after="120" w:line="480" w:lineRule="auto"/>
    </w:pPr>
    <w:rPr>
      <w:szCs w:val="24"/>
    </w:rPr>
  </w:style>
  <w:style w:type="paragraph" w:styleId="af9">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a">
    <w:name w:val="Title"/>
    <w:basedOn w:val="a"/>
    <w:link w:val="afb"/>
    <w:qFormat/>
    <w:locked/>
    <w:pPr>
      <w:widowControl/>
      <w:spacing w:before="240" w:after="60"/>
      <w:jc w:val="center"/>
      <w:outlineLvl w:val="0"/>
    </w:pPr>
    <w:rPr>
      <w:rFonts w:ascii="Arial" w:hAnsi="Arial"/>
      <w:b/>
      <w:bCs/>
      <w:kern w:val="0"/>
      <w:sz w:val="32"/>
      <w:szCs w:val="32"/>
    </w:rPr>
  </w:style>
  <w:style w:type="paragraph" w:styleId="afc">
    <w:name w:val="annotation subject"/>
    <w:basedOn w:val="a8"/>
    <w:next w:val="a8"/>
    <w:link w:val="afd"/>
    <w:uiPriority w:val="99"/>
    <w:semiHidden/>
    <w:qFormat/>
    <w:rPr>
      <w:b/>
      <w:bCs/>
    </w:rPr>
  </w:style>
  <w:style w:type="paragraph" w:styleId="afe">
    <w:name w:val="Body Text First Indent"/>
    <w:basedOn w:val="aa"/>
    <w:link w:val="aff"/>
    <w:unhideWhenUsed/>
    <w:qFormat/>
    <w:pPr>
      <w:ind w:firstLineChars="100" w:firstLine="420"/>
    </w:p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locked/>
    <w:rPr>
      <w:b/>
      <w:bCs/>
    </w:rPr>
  </w:style>
  <w:style w:type="character" w:styleId="aff2">
    <w:name w:val="page number"/>
    <w:basedOn w:val="a1"/>
    <w:uiPriority w:val="99"/>
    <w:qFormat/>
  </w:style>
  <w:style w:type="character" w:styleId="aff3">
    <w:name w:val="FollowedHyperlink"/>
    <w:basedOn w:val="a1"/>
    <w:uiPriority w:val="99"/>
    <w:semiHidden/>
    <w:unhideWhenUsed/>
    <w:qFormat/>
    <w:rPr>
      <w:color w:val="800080" w:themeColor="followedHyperlink"/>
      <w:u w:val="single"/>
    </w:rPr>
  </w:style>
  <w:style w:type="character" w:styleId="aff4">
    <w:name w:val="Hyperlink"/>
    <w:uiPriority w:val="99"/>
    <w:qFormat/>
    <w:rPr>
      <w:color w:val="0000FF"/>
      <w:u w:val="single"/>
    </w:rPr>
  </w:style>
  <w:style w:type="character" w:styleId="aff5">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11">
    <w:name w:val="正文缩进 字符1"/>
    <w:link w:val="a0"/>
    <w:qFormat/>
    <w:rPr>
      <w:kern w:val="2"/>
      <w:sz w:val="21"/>
      <w:szCs w:val="21"/>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50">
    <w:name w:val="标题 5 字符"/>
    <w:basedOn w:val="a1"/>
    <w:link w:val="5"/>
    <w:qFormat/>
    <w:rPr>
      <w:rFonts w:ascii="Arial" w:eastAsia="黑体" w:hAnsi="Arial"/>
      <w:b/>
      <w:kern w:val="2"/>
      <w:sz w:val="24"/>
    </w:rPr>
  </w:style>
  <w:style w:type="character" w:customStyle="1" w:styleId="60">
    <w:name w:val="标题 6 字符"/>
    <w:link w:val="6"/>
    <w:uiPriority w:val="99"/>
    <w:qFormat/>
    <w:locked/>
    <w:rPr>
      <w:rFonts w:ascii="Arial" w:eastAsia="黑体" w:hAnsi="Arial" w:cs="Arial"/>
      <w:b/>
      <w:bCs/>
      <w:kern w:val="2"/>
      <w:sz w:val="24"/>
      <w:szCs w:val="24"/>
      <w:lang w:val="en-US" w:eastAsia="zh-CN"/>
    </w:rPr>
  </w:style>
  <w:style w:type="character" w:customStyle="1" w:styleId="70">
    <w:name w:val="标题 7 字符"/>
    <w:basedOn w:val="a1"/>
    <w:link w:val="7"/>
    <w:qFormat/>
    <w:rPr>
      <w:b/>
      <w:bCs/>
      <w:kern w:val="2"/>
      <w:sz w:val="24"/>
      <w:szCs w:val="24"/>
    </w:rPr>
  </w:style>
  <w:style w:type="character" w:customStyle="1" w:styleId="80">
    <w:name w:val="标题 8 字符"/>
    <w:basedOn w:val="a1"/>
    <w:link w:val="8"/>
    <w:qFormat/>
    <w:rPr>
      <w:rFonts w:asciiTheme="majorHAnsi" w:eastAsiaTheme="majorEastAsia" w:hAnsiTheme="majorHAnsi" w:cstheme="majorBidi"/>
      <w:kern w:val="2"/>
      <w:sz w:val="24"/>
      <w:szCs w:val="24"/>
    </w:rPr>
  </w:style>
  <w:style w:type="character" w:customStyle="1" w:styleId="90">
    <w:name w:val="标题 9 字符"/>
    <w:basedOn w:val="a1"/>
    <w:link w:val="9"/>
    <w:qFormat/>
    <w:rPr>
      <w:rFonts w:ascii="Arial" w:eastAsia="黑体" w:hAnsi="Arial"/>
      <w:kern w:val="2"/>
      <w:sz w:val="21"/>
      <w:szCs w:val="21"/>
    </w:rPr>
  </w:style>
  <w:style w:type="character" w:customStyle="1" w:styleId="af0">
    <w:name w:val="纯文本 字符"/>
    <w:link w:val="af"/>
    <w:qFormat/>
    <w:locked/>
    <w:rPr>
      <w:rFonts w:ascii="宋体" w:eastAsia="宋体" w:hAnsi="Courier New" w:cs="宋体"/>
      <w:kern w:val="2"/>
      <w:sz w:val="21"/>
      <w:szCs w:val="21"/>
      <w:lang w:val="en-US" w:eastAsia="zh-CN"/>
    </w:rPr>
  </w:style>
  <w:style w:type="character" w:customStyle="1" w:styleId="22">
    <w:name w:val="正文文本缩进 2 字符"/>
    <w:link w:val="21"/>
    <w:uiPriority w:val="99"/>
    <w:qFormat/>
    <w:locked/>
    <w:rPr>
      <w:kern w:val="2"/>
      <w:sz w:val="24"/>
      <w:szCs w:val="24"/>
    </w:rPr>
  </w:style>
  <w:style w:type="character" w:customStyle="1" w:styleId="ad">
    <w:name w:val="正文文本缩进 字符"/>
    <w:link w:val="ac"/>
    <w:uiPriority w:val="99"/>
    <w:qFormat/>
    <w:rPr>
      <w:szCs w:val="21"/>
    </w:rPr>
  </w:style>
  <w:style w:type="character" w:customStyle="1" w:styleId="35">
    <w:name w:val="正文文本缩进 3 字符"/>
    <w:link w:val="34"/>
    <w:uiPriority w:val="99"/>
    <w:qFormat/>
    <w:rPr>
      <w:sz w:val="16"/>
      <w:szCs w:val="16"/>
    </w:rPr>
  </w:style>
  <w:style w:type="character" w:customStyle="1" w:styleId="af8">
    <w:name w:val="页眉 字符"/>
    <w:link w:val="af7"/>
    <w:uiPriority w:val="99"/>
    <w:semiHidden/>
    <w:qFormat/>
    <w:rPr>
      <w:sz w:val="18"/>
      <w:szCs w:val="18"/>
    </w:rPr>
  </w:style>
  <w:style w:type="character" w:customStyle="1" w:styleId="BodyTextIndent2Char1">
    <w:name w:val="Body Text Indent 2 Char1"/>
    <w:uiPriority w:val="99"/>
    <w:semiHidden/>
    <w:qFormat/>
    <w:rPr>
      <w:szCs w:val="21"/>
    </w:rPr>
  </w:style>
  <w:style w:type="character" w:customStyle="1" w:styleId="a9">
    <w:name w:val="批注文字 字符"/>
    <w:link w:val="a8"/>
    <w:uiPriority w:val="99"/>
    <w:semiHidden/>
    <w:qFormat/>
    <w:rPr>
      <w:szCs w:val="21"/>
    </w:rPr>
  </w:style>
  <w:style w:type="character" w:customStyle="1" w:styleId="afd">
    <w:name w:val="批注主题 字符"/>
    <w:link w:val="afc"/>
    <w:uiPriority w:val="99"/>
    <w:semiHidden/>
    <w:qFormat/>
    <w:rPr>
      <w:b/>
      <w:bCs/>
      <w:szCs w:val="21"/>
    </w:rPr>
  </w:style>
  <w:style w:type="character" w:customStyle="1" w:styleId="af6">
    <w:name w:val="页脚 字符"/>
    <w:link w:val="af5"/>
    <w:uiPriority w:val="99"/>
    <w:semiHidden/>
    <w:qFormat/>
    <w:rPr>
      <w:sz w:val="18"/>
      <w:szCs w:val="18"/>
    </w:rPr>
  </w:style>
  <w:style w:type="character" w:customStyle="1" w:styleId="af4">
    <w:name w:val="批注框文本 字符"/>
    <w:link w:val="af3"/>
    <w:uiPriority w:val="99"/>
    <w:semiHidden/>
    <w:qFormat/>
    <w:rPr>
      <w:sz w:val="0"/>
      <w:szCs w:val="0"/>
    </w:rPr>
  </w:style>
  <w:style w:type="character" w:customStyle="1" w:styleId="PlainTextChar1">
    <w:name w:val="Plain Text Char1"/>
    <w:uiPriority w:val="99"/>
    <w:semiHidden/>
    <w:qFormat/>
    <w:rPr>
      <w:rFonts w:ascii="宋体" w:hAnsi="Courier New" w:cs="Courier New"/>
      <w:szCs w:val="21"/>
    </w:rPr>
  </w:style>
  <w:style w:type="paragraph" w:customStyle="1" w:styleId="aff6">
    <w:name w:val="第三层标题"/>
    <w:basedOn w:val="26"/>
    <w:next w:val="26"/>
    <w:uiPriority w:val="99"/>
    <w:qFormat/>
    <w:pPr>
      <w:spacing w:before="240"/>
      <w:ind w:left="0" w:firstLine="0"/>
    </w:pPr>
  </w:style>
  <w:style w:type="paragraph" w:customStyle="1" w:styleId="26">
    <w:name w:val="正文2"/>
    <w:basedOn w:val="a"/>
    <w:uiPriority w:val="99"/>
    <w:qFormat/>
    <w:pPr>
      <w:widowControl/>
      <w:tabs>
        <w:tab w:val="left" w:pos="2240"/>
      </w:tabs>
      <w:spacing w:before="120" w:line="300" w:lineRule="auto"/>
      <w:ind w:left="198" w:firstLine="499"/>
    </w:pPr>
    <w:rPr>
      <w:color w:val="000000"/>
      <w:kern w:val="0"/>
      <w:sz w:val="24"/>
      <w:szCs w:val="24"/>
    </w:rPr>
  </w:style>
  <w:style w:type="paragraph" w:customStyle="1" w:styleId="aff7">
    <w:name w:val="文字"/>
    <w:basedOn w:val="a"/>
    <w:uiPriority w:val="99"/>
    <w:qFormat/>
    <w:pPr>
      <w:tabs>
        <w:tab w:val="left" w:pos="8520"/>
      </w:tabs>
      <w:spacing w:line="312" w:lineRule="auto"/>
      <w:ind w:right="-210" w:firstLine="556"/>
    </w:pPr>
    <w:rPr>
      <w:rFonts w:ascii="楷体_GB2312" w:eastAsia="楷体_GB2312" w:cs="楷体_GB2312"/>
      <w:sz w:val="28"/>
      <w:szCs w:val="28"/>
    </w:rPr>
  </w:style>
  <w:style w:type="character" w:customStyle="1" w:styleId="af2">
    <w:name w:val="日期 字符"/>
    <w:link w:val="af1"/>
    <w:uiPriority w:val="99"/>
    <w:semiHidden/>
    <w:qFormat/>
    <w:rPr>
      <w:szCs w:val="21"/>
    </w:rPr>
  </w:style>
  <w:style w:type="character" w:customStyle="1" w:styleId="CharChar2">
    <w:name w:val="普通文字 Char Char2"/>
    <w:qFormat/>
    <w:rPr>
      <w:rFonts w:ascii="宋体" w:eastAsia="宋体" w:hAnsi="Courier New"/>
      <w:lang w:bidi="ar-SA"/>
    </w:rPr>
  </w:style>
  <w:style w:type="paragraph" w:styleId="aff8">
    <w:name w:val="List Paragraph"/>
    <w:basedOn w:val="a"/>
    <w:link w:val="aff9"/>
    <w:uiPriority w:val="34"/>
    <w:qFormat/>
    <w:pPr>
      <w:ind w:firstLineChars="200" w:firstLine="420"/>
    </w:pPr>
  </w:style>
  <w:style w:type="character" w:customStyle="1" w:styleId="aff9">
    <w:name w:val="列出段落 字符"/>
    <w:link w:val="aff8"/>
    <w:qFormat/>
    <w:rPr>
      <w:kern w:val="2"/>
      <w:sz w:val="21"/>
      <w:szCs w:val="21"/>
    </w:rPr>
  </w:style>
  <w:style w:type="character" w:customStyle="1" w:styleId="ab">
    <w:name w:val="正文文本 字符"/>
    <w:basedOn w:val="a1"/>
    <w:link w:val="aa"/>
    <w:qFormat/>
    <w:rPr>
      <w:kern w:val="2"/>
      <w:sz w:val="21"/>
      <w:szCs w:val="21"/>
    </w:rPr>
  </w:style>
  <w:style w:type="character" w:customStyle="1" w:styleId="aff">
    <w:name w:val="正文首行缩进 字符"/>
    <w:basedOn w:val="ab"/>
    <w:link w:val="afe"/>
    <w:uiPriority w:val="99"/>
    <w:semiHidden/>
    <w:qFormat/>
    <w:rPr>
      <w:kern w:val="2"/>
      <w:sz w:val="21"/>
      <w:szCs w:val="21"/>
    </w:rPr>
  </w:style>
  <w:style w:type="paragraph" w:styleId="affa">
    <w:name w:val="No Spacing"/>
    <w:uiPriority w:val="99"/>
    <w:qFormat/>
    <w:pPr>
      <w:widowControl w:val="0"/>
      <w:jc w:val="both"/>
    </w:pPr>
    <w:rPr>
      <w:kern w:val="2"/>
      <w:sz w:val="21"/>
      <w:szCs w:val="24"/>
    </w:rPr>
  </w:style>
  <w:style w:type="paragraph" w:customStyle="1" w:styleId="072">
    <w:name w:val="样式 段 + 左侧:  0.72 厘米"/>
    <w:basedOn w:val="a"/>
    <w:qFormat/>
    <w:pPr>
      <w:widowControl/>
      <w:autoSpaceDE w:val="0"/>
      <w:autoSpaceDN w:val="0"/>
      <w:ind w:left="406" w:firstLineChars="173" w:firstLine="363"/>
    </w:pPr>
    <w:rPr>
      <w:rFonts w:ascii="宋体"/>
      <w:kern w:val="0"/>
      <w:szCs w:val="20"/>
    </w:rPr>
  </w:style>
  <w:style w:type="character" w:customStyle="1" w:styleId="affb">
    <w:name w:val="正文缩进 字符"/>
    <w:qFormat/>
    <w:rPr>
      <w:kern w:val="2"/>
      <w:sz w:val="21"/>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3">
    <w:name w:val="日期1"/>
    <w:basedOn w:val="a"/>
    <w:next w:val="a"/>
    <w:qFormat/>
    <w:pPr>
      <w:adjustRightInd w:val="0"/>
      <w:spacing w:line="312" w:lineRule="atLeast"/>
      <w:textAlignment w:val="baseline"/>
    </w:pPr>
    <w:rPr>
      <w:kern w:val="0"/>
      <w:sz w:val="24"/>
      <w:szCs w:val="20"/>
    </w:rPr>
  </w:style>
  <w:style w:type="paragraph" w:customStyle="1" w:styleId="Style66">
    <w:name w:val="_Style 66"/>
    <w:qFormat/>
    <w:pPr>
      <w:widowControl w:val="0"/>
      <w:jc w:val="both"/>
    </w:pPr>
    <w:rPr>
      <w:kern w:val="2"/>
      <w:sz w:val="21"/>
      <w:szCs w:val="21"/>
    </w:rPr>
  </w:style>
  <w:style w:type="paragraph" w:customStyle="1" w:styleId="Char">
    <w:name w:val="Char"/>
    <w:basedOn w:val="a"/>
    <w:qFormat/>
    <w:pPr>
      <w:adjustRightInd w:val="0"/>
      <w:spacing w:line="360" w:lineRule="auto"/>
    </w:pPr>
    <w:rPr>
      <w:kern w:val="0"/>
      <w:sz w:val="24"/>
      <w:szCs w:val="20"/>
    </w:rPr>
  </w:style>
  <w:style w:type="character" w:customStyle="1" w:styleId="a7">
    <w:name w:val="文档结构图 字符"/>
    <w:basedOn w:val="a1"/>
    <w:link w:val="a6"/>
    <w:semiHidden/>
    <w:qFormat/>
    <w:rPr>
      <w:kern w:val="2"/>
      <w:sz w:val="21"/>
      <w:szCs w:val="24"/>
      <w:shd w:val="clear" w:color="auto" w:fill="000080"/>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25">
    <w:name w:val="正文文本 2 字符"/>
    <w:basedOn w:val="a1"/>
    <w:link w:val="24"/>
    <w:qFormat/>
    <w:rPr>
      <w:kern w:val="2"/>
      <w:sz w:val="21"/>
      <w:szCs w:val="24"/>
    </w:rPr>
  </w:style>
  <w:style w:type="paragraph" w:customStyle="1" w:styleId="affc">
    <w:name w:val="公司文档正文段落"/>
    <w:basedOn w:val="a"/>
    <w:link w:val="Char0"/>
    <w:qFormat/>
    <w:pPr>
      <w:widowControl/>
      <w:spacing w:line="360" w:lineRule="auto"/>
      <w:ind w:firstLine="420"/>
      <w:jc w:val="left"/>
    </w:pPr>
    <w:rPr>
      <w:rFonts w:ascii="宋体" w:hAnsi="宋体" w:cs="宋体"/>
      <w:kern w:val="0"/>
      <w:sz w:val="24"/>
      <w:szCs w:val="24"/>
    </w:rPr>
  </w:style>
  <w:style w:type="character" w:customStyle="1" w:styleId="Char0">
    <w:name w:val="公司文档正文段落 Char"/>
    <w:link w:val="affc"/>
    <w:qFormat/>
    <w:rPr>
      <w:rFonts w:ascii="宋体" w:hAnsi="宋体" w:cs="宋体"/>
      <w:sz w:val="24"/>
      <w:szCs w:val="24"/>
    </w:rPr>
  </w:style>
  <w:style w:type="character" w:customStyle="1" w:styleId="32">
    <w:name w:val="正文文本 3 字符"/>
    <w:basedOn w:val="a1"/>
    <w:link w:val="31"/>
    <w:qFormat/>
    <w:rPr>
      <w:kern w:val="2"/>
      <w:sz w:val="16"/>
      <w:szCs w:val="16"/>
    </w:rPr>
  </w:style>
  <w:style w:type="paragraph" w:customStyle="1" w:styleId="affd">
    <w:name w:val="缩进项目列表"/>
    <w:basedOn w:val="a5"/>
    <w:qFormat/>
    <w:pPr>
      <w:spacing w:before="120" w:after="120"/>
      <w:ind w:leftChars="300" w:left="1050"/>
    </w:pPr>
    <w:rPr>
      <w:rFonts w:ascii="宋体" w:hAnsi="宋体"/>
      <w:szCs w:val="20"/>
    </w:rPr>
  </w:style>
  <w:style w:type="paragraph" w:customStyle="1" w:styleId="affe">
    <w:name w:val="内容"/>
    <w:basedOn w:val="a0"/>
    <w:qFormat/>
  </w:style>
  <w:style w:type="paragraph" w:customStyle="1" w:styleId="CharCharChar1CharCharCharCharCharCharCharCharCharCharCharCharCharCharCharCharCharChar1Char">
    <w:name w:val="Char Char Char1 Char Char Char Char Char Char Char Char Char Char Char Char Char Char Char Char Char Char1 Char"/>
    <w:basedOn w:val="a"/>
    <w:qFormat/>
    <w:rPr>
      <w:szCs w:val="24"/>
    </w:rPr>
  </w:style>
  <w:style w:type="paragraph" w:customStyle="1" w:styleId="TableText">
    <w:name w:val="Table Text"/>
    <w:basedOn w:val="a"/>
    <w:qFormat/>
    <w:pPr>
      <w:widowControl/>
      <w:suppressAutoHyphens/>
      <w:overflowPunct w:val="0"/>
      <w:autoSpaceDE w:val="0"/>
      <w:autoSpaceDN w:val="0"/>
      <w:adjustRightInd w:val="0"/>
      <w:spacing w:after="60"/>
      <w:jc w:val="left"/>
      <w:textAlignment w:val="baseline"/>
    </w:pPr>
    <w:rPr>
      <w:rFonts w:ascii="宋体" w:hAnsi="宋体" w:cs="宋体"/>
      <w:kern w:val="0"/>
      <w:sz w:val="24"/>
      <w:szCs w:val="20"/>
    </w:rPr>
  </w:style>
  <w:style w:type="paragraph" w:customStyle="1" w:styleId="14">
    <w:name w:val="公司文档标题1"/>
    <w:basedOn w:val="1"/>
    <w:qFormat/>
    <w:pPr>
      <w:keepNext w:val="0"/>
      <w:keepLines w:val="0"/>
      <w:pageBreakBefore/>
      <w:tabs>
        <w:tab w:val="left" w:pos="432"/>
      </w:tabs>
      <w:spacing w:line="360" w:lineRule="auto"/>
      <w:ind w:left="432" w:hanging="432"/>
    </w:pPr>
    <w:rPr>
      <w:bCs w:val="0"/>
      <w:sz w:val="52"/>
      <w:szCs w:val="52"/>
    </w:rPr>
  </w:style>
  <w:style w:type="paragraph" w:customStyle="1" w:styleId="27">
    <w:name w:val="公司文档标题2"/>
    <w:basedOn w:val="2"/>
    <w:link w:val="2Char"/>
    <w:qFormat/>
    <w:pPr>
      <w:keepNext w:val="0"/>
      <w:keepLines w:val="0"/>
      <w:tabs>
        <w:tab w:val="left" w:pos="576"/>
      </w:tabs>
      <w:spacing w:before="120" w:after="120" w:line="300" w:lineRule="auto"/>
      <w:ind w:left="576" w:hanging="576"/>
      <w:jc w:val="left"/>
    </w:pPr>
    <w:rPr>
      <w:rFonts w:ascii="宋体" w:eastAsia="宋体" w:hAnsi="宋体" w:cs="Times New Roman"/>
      <w:sz w:val="44"/>
      <w:szCs w:val="44"/>
    </w:rPr>
  </w:style>
  <w:style w:type="character" w:customStyle="1" w:styleId="2Char">
    <w:name w:val="公司文档标题2 Char"/>
    <w:link w:val="27"/>
    <w:qFormat/>
    <w:rPr>
      <w:rFonts w:ascii="宋体" w:hAnsi="宋体"/>
      <w:b/>
      <w:bCs/>
      <w:kern w:val="2"/>
      <w:sz w:val="44"/>
      <w:szCs w:val="44"/>
    </w:rPr>
  </w:style>
  <w:style w:type="paragraph" w:customStyle="1" w:styleId="36">
    <w:name w:val="公司文档标题3"/>
    <w:basedOn w:val="3"/>
    <w:link w:val="3Char"/>
    <w:qFormat/>
    <w:pPr>
      <w:keepNext w:val="0"/>
      <w:keepLines w:val="0"/>
      <w:tabs>
        <w:tab w:val="left" w:pos="1080"/>
      </w:tabs>
      <w:spacing w:before="120" w:after="120" w:line="300" w:lineRule="auto"/>
      <w:ind w:left="720" w:hanging="720"/>
    </w:pPr>
    <w:rPr>
      <w:rFonts w:ascii="宋体" w:hAnsi="宋体"/>
      <w:bCs w:val="0"/>
      <w:kern w:val="44"/>
      <w:szCs w:val="21"/>
    </w:rPr>
  </w:style>
  <w:style w:type="character" w:customStyle="1" w:styleId="3Char">
    <w:name w:val="公司文档标题3 Char"/>
    <w:link w:val="36"/>
    <w:qFormat/>
    <w:rPr>
      <w:rFonts w:ascii="宋体" w:hAnsi="宋体"/>
      <w:b/>
      <w:kern w:val="44"/>
      <w:sz w:val="32"/>
      <w:szCs w:val="21"/>
    </w:rPr>
  </w:style>
  <w:style w:type="paragraph" w:customStyle="1" w:styleId="42">
    <w:name w:val="公司文档标题4"/>
    <w:basedOn w:val="4"/>
    <w:qFormat/>
    <w:pPr>
      <w:keepNext w:val="0"/>
      <w:keepLines w:val="0"/>
      <w:tabs>
        <w:tab w:val="left" w:pos="1620"/>
      </w:tabs>
      <w:spacing w:before="60" w:after="60" w:line="300" w:lineRule="auto"/>
      <w:ind w:left="1044" w:hanging="864"/>
    </w:pPr>
    <w:rPr>
      <w:rFonts w:ascii="宋体" w:hAnsi="宋体" w:cs="Times New Roman"/>
      <w:b/>
      <w:kern w:val="44"/>
      <w:sz w:val="18"/>
      <w:szCs w:val="18"/>
    </w:rPr>
  </w:style>
  <w:style w:type="paragraph" w:customStyle="1" w:styleId="afff">
    <w:name w:val="公司文档正文"/>
    <w:basedOn w:val="a"/>
    <w:link w:val="Char1"/>
    <w:qFormat/>
    <w:pPr>
      <w:widowControl/>
      <w:spacing w:line="360" w:lineRule="auto"/>
      <w:ind w:firstLine="420"/>
      <w:jc w:val="left"/>
    </w:pPr>
    <w:rPr>
      <w:rFonts w:ascii="宋体" w:hAnsi="宋体"/>
      <w:kern w:val="0"/>
      <w:sz w:val="24"/>
      <w:szCs w:val="24"/>
    </w:rPr>
  </w:style>
  <w:style w:type="character" w:customStyle="1" w:styleId="Char1">
    <w:name w:val="公司文档正文 Char"/>
    <w:link w:val="afff"/>
    <w:qFormat/>
    <w:rPr>
      <w:rFonts w:ascii="宋体" w:hAnsi="宋体"/>
      <w:sz w:val="24"/>
      <w:szCs w:val="24"/>
    </w:rPr>
  </w:style>
  <w:style w:type="paragraph" w:customStyle="1" w:styleId="15">
    <w:name w:val="级别1"/>
    <w:basedOn w:val="a"/>
    <w:qFormat/>
    <w:pPr>
      <w:tabs>
        <w:tab w:val="left" w:pos="400"/>
      </w:tabs>
      <w:spacing w:beforeLines="50"/>
      <w:ind w:left="400" w:hanging="400"/>
    </w:pPr>
    <w:rPr>
      <w:rFonts w:ascii="Arial" w:hAnsi="Arial"/>
      <w:sz w:val="24"/>
      <w:szCs w:val="24"/>
    </w:rPr>
  </w:style>
  <w:style w:type="paragraph" w:customStyle="1" w:styleId="afff0">
    <w:name w:val="a"/>
    <w:basedOn w:val="a"/>
    <w:qFormat/>
    <w:pPr>
      <w:widowControl/>
      <w:spacing w:before="100" w:beforeAutospacing="1" w:after="100" w:afterAutospacing="1"/>
      <w:jc w:val="left"/>
    </w:pPr>
    <w:rPr>
      <w:rFonts w:ascii="宋体" w:hAnsi="宋体" w:cs="宋体"/>
      <w:kern w:val="0"/>
      <w:sz w:val="24"/>
      <w:szCs w:val="24"/>
    </w:rPr>
  </w:style>
  <w:style w:type="character" w:customStyle="1" w:styleId="afb">
    <w:name w:val="标题 字符"/>
    <w:basedOn w:val="a1"/>
    <w:link w:val="afa"/>
    <w:qFormat/>
    <w:rPr>
      <w:rFonts w:ascii="Arial" w:hAnsi="Arial"/>
      <w:b/>
      <w:bCs/>
      <w:sz w:val="32"/>
      <w:szCs w:val="32"/>
    </w:rPr>
  </w:style>
  <w:style w:type="paragraph" w:customStyle="1" w:styleId="InfoBlue">
    <w:name w:val="InfoBlue"/>
    <w:basedOn w:val="a"/>
    <w:next w:val="aa"/>
    <w:qFormat/>
    <w:pPr>
      <w:spacing w:before="240" w:after="120" w:line="240" w:lineRule="atLeast"/>
      <w:ind w:left="765"/>
    </w:pPr>
    <w:rPr>
      <w:i/>
      <w:color w:val="0000FF"/>
      <w:kern w:val="0"/>
      <w:sz w:val="20"/>
      <w:szCs w:val="20"/>
    </w:rPr>
  </w:style>
  <w:style w:type="character" w:customStyle="1" w:styleId="Char10">
    <w:name w:val="正文文本 Char1"/>
    <w:qFormat/>
    <w:rPr>
      <w:kern w:val="2"/>
      <w:sz w:val="18"/>
      <w:szCs w:val="24"/>
    </w:rPr>
  </w:style>
  <w:style w:type="paragraph" w:customStyle="1" w:styleId="-">
    <w:name w:val="公司标准-说明性文字"/>
    <w:basedOn w:val="affc"/>
    <w:link w:val="-Char"/>
    <w:qFormat/>
    <w:rPr>
      <w:i/>
      <w:color w:val="0070C0"/>
    </w:rPr>
  </w:style>
  <w:style w:type="character" w:customStyle="1" w:styleId="-Char">
    <w:name w:val="公司标准-说明性文字 Char"/>
    <w:link w:val="-"/>
    <w:qFormat/>
    <w:rPr>
      <w:rFonts w:ascii="宋体" w:hAnsi="宋体" w:cs="宋体"/>
      <w:i/>
      <w:color w:val="0070C0"/>
      <w:sz w:val="24"/>
      <w:szCs w:val="24"/>
    </w:rPr>
  </w:style>
  <w:style w:type="paragraph" w:customStyle="1" w:styleId="Char1CharCharChar">
    <w:name w:val="Char1 Char Char Char"/>
    <w:basedOn w:val="a"/>
    <w:qFormat/>
    <w:rPr>
      <w:rFonts w:ascii="Tahoma" w:hAnsi="Tahoma"/>
      <w:sz w:val="24"/>
      <w:szCs w:val="20"/>
    </w:rPr>
  </w:style>
  <w:style w:type="paragraph" w:customStyle="1" w:styleId="bullet1">
    <w:name w:val="bullet 1"/>
    <w:basedOn w:val="a"/>
    <w:link w:val="bullet1Char"/>
    <w:qFormat/>
    <w:pPr>
      <w:spacing w:beforeLines="50" w:afterLines="50" w:line="276" w:lineRule="auto"/>
    </w:pPr>
    <w:rPr>
      <w:rFonts w:ascii="Calibri" w:hAnsi="Calibri"/>
    </w:rPr>
  </w:style>
  <w:style w:type="character" w:customStyle="1" w:styleId="bullet1Char">
    <w:name w:val="bullet 1 Char"/>
    <w:link w:val="bullet1"/>
    <w:qFormat/>
    <w:rPr>
      <w:rFonts w:ascii="Calibri" w:hAnsi="Calibri"/>
      <w:kern w:val="2"/>
      <w:sz w:val="21"/>
      <w:szCs w:val="21"/>
    </w:rPr>
  </w:style>
  <w:style w:type="paragraph" w:customStyle="1" w:styleId="Numberedlist23">
    <w:name w:val="Numbered list 2.3"/>
    <w:basedOn w:val="3"/>
    <w:next w:val="a"/>
    <w:qFormat/>
    <w:pPr>
      <w:keepLines w:val="0"/>
      <w:widowControl/>
      <w:numPr>
        <w:numId w:val="1"/>
      </w:numPr>
      <w:tabs>
        <w:tab w:val="clear" w:pos="360"/>
        <w:tab w:val="left" w:pos="1080"/>
        <w:tab w:val="left" w:pos="1440"/>
      </w:tabs>
      <w:spacing w:before="240" w:after="60" w:line="240" w:lineRule="auto"/>
      <w:ind w:left="1080"/>
      <w:jc w:val="left"/>
    </w:pPr>
    <w:rPr>
      <w:rFonts w:ascii="Futura Bk" w:hAnsi="Futura Bk"/>
      <w:bCs w:val="0"/>
      <w:kern w:val="0"/>
      <w:sz w:val="22"/>
      <w:szCs w:val="20"/>
      <w:lang w:val="en-GB" w:eastAsia="en-US"/>
    </w:rPr>
  </w:style>
  <w:style w:type="paragraph" w:customStyle="1" w:styleId="Table">
    <w:name w:val="Table"/>
    <w:basedOn w:val="a"/>
    <w:qFormat/>
    <w:pPr>
      <w:widowControl/>
      <w:numPr>
        <w:ilvl w:val="2"/>
        <w:numId w:val="1"/>
      </w:numPr>
      <w:tabs>
        <w:tab w:val="clear" w:pos="1440"/>
      </w:tabs>
      <w:spacing w:before="40" w:after="40"/>
      <w:ind w:left="0" w:firstLine="0"/>
      <w:jc w:val="left"/>
    </w:pPr>
    <w:rPr>
      <w:rFonts w:ascii="Futura Bk" w:hAnsi="Futura Bk"/>
      <w:kern w:val="0"/>
      <w:sz w:val="20"/>
      <w:szCs w:val="20"/>
      <w:lang w:val="en-GB" w:eastAsia="en-US"/>
    </w:rPr>
  </w:style>
  <w:style w:type="paragraph" w:customStyle="1" w:styleId="TableMedium">
    <w:name w:val="Table_Medium"/>
    <w:basedOn w:val="Table"/>
    <w:qFormat/>
    <w:pPr>
      <w:numPr>
        <w:ilvl w:val="3"/>
      </w:numPr>
      <w:ind w:left="0" w:firstLine="0"/>
    </w:pPr>
    <w:rPr>
      <w:sz w:val="18"/>
    </w:rPr>
  </w:style>
  <w:style w:type="paragraph" w:customStyle="1" w:styleId="16">
    <w:name w:val="正文1"/>
    <w:basedOn w:val="a"/>
    <w:link w:val="1Char"/>
    <w:qFormat/>
    <w:pPr>
      <w:spacing w:line="480" w:lineRule="exact"/>
      <w:ind w:firstLine="567"/>
    </w:pPr>
    <w:rPr>
      <w:kern w:val="0"/>
      <w:sz w:val="28"/>
      <w:szCs w:val="24"/>
      <w:lang w:val="sq-AL"/>
    </w:rPr>
  </w:style>
  <w:style w:type="character" w:customStyle="1" w:styleId="1Char">
    <w:name w:val="正文1 Char"/>
    <w:link w:val="16"/>
    <w:qFormat/>
    <w:rPr>
      <w:sz w:val="28"/>
      <w:szCs w:val="24"/>
      <w:lang w:val="sq-AL"/>
    </w:rPr>
  </w:style>
  <w:style w:type="paragraph" w:customStyle="1" w:styleId="28">
    <w:name w:val="列出段落2"/>
    <w:basedOn w:val="a"/>
    <w:qFormat/>
    <w:pPr>
      <w:widowControl/>
      <w:spacing w:line="360" w:lineRule="auto"/>
      <w:ind w:firstLineChars="200" w:firstLine="200"/>
      <w:jc w:val="left"/>
    </w:pPr>
    <w:rPr>
      <w:rFonts w:ascii="宋体" w:eastAsia="仿宋" w:hAnsi="宋体" w:cs="宋体"/>
      <w:kern w:val="0"/>
      <w:sz w:val="24"/>
      <w:szCs w:val="24"/>
    </w:rPr>
  </w:style>
  <w:style w:type="character" w:customStyle="1" w:styleId="Char11">
    <w:name w:val="正文缩进 Char1"/>
    <w:basedOn w:val="a1"/>
    <w:qFormat/>
    <w:rPr>
      <w:rFonts w:ascii="Times New Roman" w:eastAsia="宋体" w:hAnsi="Times New Roman" w:cs="Times New Roman"/>
      <w:szCs w:val="24"/>
    </w:rPr>
  </w:style>
  <w:style w:type="paragraph" w:customStyle="1" w:styleId="310">
    <w:name w:val="正文文本缩进 31"/>
    <w:basedOn w:val="a"/>
    <w:qFormat/>
    <w:pPr>
      <w:overflowPunct w:val="0"/>
      <w:autoSpaceDE w:val="0"/>
      <w:autoSpaceDN w:val="0"/>
      <w:adjustRightInd w:val="0"/>
      <w:spacing w:line="360" w:lineRule="auto"/>
      <w:ind w:left="540"/>
      <w:textAlignment w:val="baseline"/>
    </w:pPr>
    <w:rPr>
      <w:rFonts w:ascii="宋体"/>
      <w:spacing w:val="26"/>
      <w:kern w:val="0"/>
      <w:sz w:val="24"/>
      <w:szCs w:val="20"/>
    </w:rPr>
  </w:style>
  <w:style w:type="paragraph" w:customStyle="1" w:styleId="17">
    <w:name w:val="列表段落1"/>
    <w:basedOn w:val="a"/>
    <w:uiPriority w:val="34"/>
    <w:qFormat/>
    <w:pPr>
      <w:ind w:firstLineChars="200" w:firstLine="420"/>
    </w:pPr>
  </w:style>
  <w:style w:type="paragraph" w:customStyle="1" w:styleId="18">
    <w:name w:val="列出段落1"/>
    <w:basedOn w:val="a"/>
    <w:qFormat/>
    <w:pPr>
      <w:ind w:firstLineChars="200" w:firstLine="420"/>
    </w:pPr>
    <w:rPr>
      <w:rFonts w:asciiTheme="minorHAnsi" w:eastAsiaTheme="minorEastAsia" w:hAnsiTheme="minorHAnsi" w:cstheme="minorBidi"/>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bodytext">
    <w:name w:val="bodytext"/>
    <w:basedOn w:val="a"/>
    <w:qFormat/>
    <w:pPr>
      <w:widowControl/>
      <w:spacing w:before="60" w:after="60" w:line="360" w:lineRule="auto"/>
      <w:ind w:firstLine="420"/>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9033;&#30446;&#30456;&#20851;&#24037;&#20316;\&#37319;&#36141;&#26448;&#26009;&#23384;&#26723;\&#27169;&#26495;3.&#12298;&#26690;&#26519;&#38134;&#34892;&#38598;&#20013;&#37319;&#36141;&#39033;&#30446;&#35758;&#20215;&#20070;&#12299;(&#31616;&#35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C558-BC1B-420A-9038-10277C31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模板3.《桂林银行集中采购项目议价书》(简要)</Template>
  <TotalTime>449</TotalTime>
  <Pages>2</Pages>
  <Words>190</Words>
  <Characters>1083</Characters>
  <Application>Microsoft Office Word</Application>
  <DocSecurity>0</DocSecurity>
  <Lines>9</Lines>
  <Paragraphs>2</Paragraphs>
  <ScaleCrop>false</ScaleCrop>
  <Company>微软中国</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Administrator</dc:creator>
  <cp:lastModifiedBy>Administrator</cp:lastModifiedBy>
  <cp:revision>22</cp:revision>
  <cp:lastPrinted>2018-09-26T00:55:00Z</cp:lastPrinted>
  <dcterms:created xsi:type="dcterms:W3CDTF">2019-07-02T04:54:00Z</dcterms:created>
  <dcterms:modified xsi:type="dcterms:W3CDTF">2022-10-10T10:04:00Z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EFA10E4AB4A147528548DD1CF055C46A</vt:lpwstr>
  </property>
</Properties>
</file>