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1D" w:rsidRDefault="00003A1D">
      <w:pPr>
        <w:spacing w:before="100" w:beforeAutospacing="1" w:after="100" w:afterAutospacing="1" w:line="240" w:lineRule="atLeas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微波治疗仪</w:t>
      </w:r>
    </w:p>
    <w:p w:rsidR="00003A1D" w:rsidRDefault="00003A1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主要技术参数和特点：</w:t>
      </w:r>
    </w:p>
    <w:p w:rsidR="00003A1D" w:rsidRDefault="00003A1D">
      <w:pPr>
        <w:spacing w:beforeLines="50" w:line="2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1.理疗功能：连续输出</w:t>
      </w:r>
    </w:p>
    <w:p w:rsidR="00003A1D" w:rsidRDefault="00003A1D">
      <w:pPr>
        <w:spacing w:beforeLines="50" w:line="2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2.电源适应范围：AC：电压220V±10%   频率：50Hz±5%</w:t>
      </w:r>
    </w:p>
    <w:p w:rsidR="00003A1D" w:rsidRDefault="00003A1D">
      <w:pPr>
        <w:spacing w:beforeLines="50" w:line="2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3.输出功率：    理疗0-60W，治疗0-100W；</w:t>
      </w:r>
    </w:p>
    <w:p w:rsidR="00003A1D" w:rsidRDefault="00003A1D">
      <w:pPr>
        <w:spacing w:beforeLines="50" w:line="2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4.时间控制：    治疗时：0—99秒，以1秒步进；</w:t>
      </w:r>
    </w:p>
    <w:p w:rsidR="00003A1D" w:rsidRDefault="00003A1D">
      <w:pPr>
        <w:tabs>
          <w:tab w:val="left" w:pos="6885"/>
        </w:tabs>
        <w:spacing w:beforeLines="50" w:line="2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理疗时：0—30分，以1分步进；</w:t>
      </w:r>
      <w:r>
        <w:rPr>
          <w:rFonts w:ascii="宋体" w:hAnsi="宋体"/>
          <w:sz w:val="24"/>
        </w:rPr>
        <w:tab/>
      </w:r>
    </w:p>
    <w:p w:rsidR="00003A1D" w:rsidRDefault="00003A1D" w:rsidP="004F4CA8">
      <w:pPr>
        <w:spacing w:beforeLines="50" w:line="240" w:lineRule="exact"/>
        <w:ind w:firstLineChars="800" w:firstLine="19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以上范围内可调；且二者都有报警声响提示；</w:t>
      </w:r>
    </w:p>
    <w:p w:rsidR="00003A1D" w:rsidRDefault="004F4CA8">
      <w:pPr>
        <w:spacing w:beforeLines="50" w:line="2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="00003A1D">
        <w:rPr>
          <w:rFonts w:ascii="宋体" w:hAnsi="宋体" w:hint="eastAsia"/>
          <w:sz w:val="24"/>
        </w:rPr>
        <w:t xml:space="preserve">.整机功率： </w:t>
      </w:r>
      <w:r w:rsidR="00296DBC">
        <w:rPr>
          <w:rFonts w:ascii="宋体" w:hAnsi="宋体"/>
          <w:sz w:val="24"/>
        </w:rPr>
        <w:t>58</w:t>
      </w:r>
      <w:r w:rsidR="00003A1D">
        <w:rPr>
          <w:rFonts w:ascii="宋体" w:hAnsi="宋体" w:hint="eastAsia"/>
          <w:sz w:val="24"/>
        </w:rPr>
        <w:t>0W；</w:t>
      </w:r>
    </w:p>
    <w:p w:rsidR="00003A1D" w:rsidRDefault="00E1412D">
      <w:pPr>
        <w:spacing w:beforeLines="50" w:line="2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</w:t>
      </w:r>
      <w:r w:rsidR="004F4CA8">
        <w:rPr>
          <w:rFonts w:ascii="宋体" w:hAnsi="宋体" w:hint="eastAsia"/>
          <w:sz w:val="24"/>
        </w:rPr>
        <w:t>6</w:t>
      </w:r>
      <w:r w:rsidR="00003A1D">
        <w:rPr>
          <w:rFonts w:ascii="宋体" w:hAnsi="宋体" w:hint="eastAsia"/>
          <w:sz w:val="24"/>
        </w:rPr>
        <w:t>.</w:t>
      </w:r>
      <w:r w:rsidR="004F4CA8" w:rsidRPr="004F4CA8">
        <w:rPr>
          <w:rFonts w:ascii="宋体" w:hAnsi="宋体" w:hint="eastAsia"/>
          <w:sz w:val="24"/>
        </w:rPr>
        <w:t xml:space="preserve"> </w:t>
      </w:r>
      <w:r w:rsidR="004F4CA8">
        <w:rPr>
          <w:rFonts w:ascii="宋体" w:hAnsi="宋体" w:hint="eastAsia"/>
          <w:sz w:val="24"/>
        </w:rPr>
        <w:t>微波频率： 2450MHz±50 MHz，</w:t>
      </w:r>
      <w:r w:rsidR="00003A1D">
        <w:rPr>
          <w:rFonts w:ascii="宋体" w:hAnsi="宋体" w:hint="eastAsia"/>
          <w:sz w:val="24"/>
        </w:rPr>
        <w:t>辐射器驻波比： S≤3</w:t>
      </w:r>
      <w:r w:rsidR="00BF2716">
        <w:rPr>
          <w:rFonts w:ascii="宋体" w:hAnsi="宋体" w:hint="eastAsia"/>
          <w:sz w:val="24"/>
        </w:rPr>
        <w:t>，</w:t>
      </w:r>
      <w:r w:rsidR="00003A1D">
        <w:rPr>
          <w:rFonts w:ascii="宋体" w:hAnsi="宋体" w:hint="eastAsia"/>
          <w:sz w:val="24"/>
        </w:rPr>
        <w:t>传输线驻波比： S≤1.5</w:t>
      </w:r>
      <w:r w:rsidR="00BF2716">
        <w:rPr>
          <w:rFonts w:ascii="宋体" w:hAnsi="宋体" w:hint="eastAsia"/>
          <w:sz w:val="24"/>
        </w:rPr>
        <w:t>，</w:t>
      </w:r>
      <w:r w:rsidR="00003A1D">
        <w:rPr>
          <w:rFonts w:ascii="宋体" w:hAnsi="宋体" w:hint="eastAsia"/>
          <w:sz w:val="24"/>
        </w:rPr>
        <w:t>外壳泄露： ≤</w:t>
      </w:r>
      <w:r w:rsidR="00296DBC">
        <w:rPr>
          <w:rFonts w:ascii="宋体" w:hAnsi="宋体"/>
          <w:sz w:val="24"/>
        </w:rPr>
        <w:t>10</w:t>
      </w:r>
      <w:r w:rsidR="00003A1D">
        <w:rPr>
          <w:rFonts w:ascii="宋体" w:hAnsi="宋体" w:hint="eastAsia"/>
          <w:sz w:val="24"/>
        </w:rPr>
        <w:t>mw/cm²</w:t>
      </w:r>
      <w:r w:rsidR="00BF2716">
        <w:rPr>
          <w:rFonts w:ascii="宋体" w:hAnsi="宋体" w:hint="eastAsia"/>
          <w:sz w:val="24"/>
        </w:rPr>
        <w:t>，</w:t>
      </w:r>
      <w:r w:rsidR="00003A1D">
        <w:rPr>
          <w:rFonts w:ascii="宋体" w:hAnsi="宋体" w:hint="eastAsia"/>
          <w:sz w:val="24"/>
        </w:rPr>
        <w:t>无用辐射： ≤</w:t>
      </w:r>
      <w:r w:rsidR="00296DBC">
        <w:rPr>
          <w:rFonts w:ascii="宋体" w:hAnsi="宋体"/>
          <w:sz w:val="24"/>
        </w:rPr>
        <w:t>10</w:t>
      </w:r>
      <w:r w:rsidR="00003A1D">
        <w:rPr>
          <w:rFonts w:ascii="宋体" w:hAnsi="宋体" w:hint="eastAsia"/>
          <w:sz w:val="24"/>
        </w:rPr>
        <w:t>mw/cm²；</w:t>
      </w:r>
    </w:p>
    <w:p w:rsidR="003013F2" w:rsidRDefault="00E1412D" w:rsidP="003013F2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</w:t>
      </w:r>
      <w:r w:rsidR="004F4CA8">
        <w:rPr>
          <w:rFonts w:ascii="宋体" w:hAnsi="宋体" w:hint="eastAsia"/>
          <w:sz w:val="24"/>
        </w:rPr>
        <w:t>7</w:t>
      </w:r>
      <w:r w:rsidR="00003A1D">
        <w:rPr>
          <w:rFonts w:ascii="宋体" w:hAnsi="宋体" w:hint="eastAsia"/>
          <w:sz w:val="24"/>
        </w:rPr>
        <w:t>.具有误操作、过载、温控保护功能，确保安全</w:t>
      </w:r>
      <w:r w:rsidR="00BF2716">
        <w:rPr>
          <w:rFonts w:ascii="宋体" w:hAnsi="宋体" w:hint="eastAsia"/>
          <w:sz w:val="24"/>
        </w:rPr>
        <w:t>，</w:t>
      </w:r>
      <w:r w:rsidR="00003A1D">
        <w:rPr>
          <w:rFonts w:ascii="宋体" w:hAnsi="宋体" w:hint="eastAsia"/>
          <w:sz w:val="24"/>
        </w:rPr>
        <w:t>开关控制：由微电脑控制，具有手动与脚踏两种控制模式。</w:t>
      </w:r>
    </w:p>
    <w:p w:rsidR="003013F2" w:rsidRPr="003013F2" w:rsidRDefault="003013F2" w:rsidP="003013F2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</w:t>
      </w:r>
      <w:r w:rsidR="004F4CA8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.</w:t>
      </w:r>
      <w:r w:rsidRPr="003013F2">
        <w:rPr>
          <w:rFonts w:ascii="宋体" w:hAnsi="宋体" w:hint="eastAsia"/>
          <w:sz w:val="24"/>
        </w:rPr>
        <w:t>配生物陶瓷热敷袋。</w:t>
      </w:r>
    </w:p>
    <w:p w:rsidR="003013F2" w:rsidRPr="003013F2" w:rsidRDefault="003013F2" w:rsidP="003013F2">
      <w:pPr>
        <w:spacing w:line="400" w:lineRule="exact"/>
        <w:rPr>
          <w:rFonts w:ascii="宋体" w:hAnsi="宋体" w:hint="eastAsia"/>
          <w:sz w:val="24"/>
        </w:rPr>
      </w:pPr>
      <w:r w:rsidRPr="003013F2">
        <w:rPr>
          <w:rFonts w:ascii="宋体" w:hAnsi="宋体" w:hint="eastAsia"/>
          <w:sz w:val="24"/>
        </w:rPr>
        <w:t>升温速度：热敷袋置于微波炉中，用中档加热，4分钟后，敷袋中央表面温度高于60℃。</w:t>
      </w:r>
    </w:p>
    <w:p w:rsidR="003013F2" w:rsidRPr="003013F2" w:rsidRDefault="004F4CA8" w:rsidP="003013F2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="003013F2" w:rsidRPr="003013F2">
        <w:rPr>
          <w:rFonts w:ascii="宋体" w:hAnsi="宋体" w:hint="eastAsia"/>
          <w:sz w:val="24"/>
        </w:rPr>
        <w:t>.1、保温时间：热敷袋加温后，在25℃室温下，40分钟后外袋中央表面温度不小于50℃。</w:t>
      </w:r>
    </w:p>
    <w:p w:rsidR="003013F2" w:rsidRPr="003013F2" w:rsidRDefault="004F4CA8" w:rsidP="003013F2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="003013F2" w:rsidRPr="003013F2">
        <w:rPr>
          <w:rFonts w:ascii="宋体" w:hAnsi="宋体" w:hint="eastAsia"/>
          <w:sz w:val="24"/>
        </w:rPr>
        <w:t>.2、耐热性能：瓷珠（不含外包装）在微波炉内加温至100℃时，无破裂。</w:t>
      </w:r>
    </w:p>
    <w:p w:rsidR="003013F2" w:rsidRPr="003013F2" w:rsidRDefault="004F4CA8" w:rsidP="003013F2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="003013F2" w:rsidRPr="003013F2">
        <w:rPr>
          <w:rFonts w:ascii="宋体" w:hAnsi="宋体" w:hint="eastAsia"/>
          <w:sz w:val="24"/>
        </w:rPr>
        <w:t>.3、耐压性能：粒瓷珠在10kg静态压力下，历时10min无破裂。</w:t>
      </w:r>
    </w:p>
    <w:p w:rsidR="003013F2" w:rsidRPr="003013F2" w:rsidRDefault="004F4CA8" w:rsidP="003013F2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="003013F2" w:rsidRPr="003013F2">
        <w:rPr>
          <w:rFonts w:ascii="宋体" w:hAnsi="宋体" w:hint="eastAsia"/>
          <w:sz w:val="24"/>
        </w:rPr>
        <w:t>.4、瓷珠坚固耐用，正常使用可达十年使用寿命；</w:t>
      </w:r>
    </w:p>
    <w:p w:rsidR="00003A1D" w:rsidRDefault="00003A1D">
      <w:pPr>
        <w:spacing w:beforeLines="50" w:line="240" w:lineRule="exact"/>
        <w:rPr>
          <w:rFonts w:ascii="宋体" w:hAnsi="宋体" w:hint="eastAsia"/>
          <w:sz w:val="24"/>
        </w:rPr>
      </w:pPr>
    </w:p>
    <w:p w:rsidR="00003A1D" w:rsidRDefault="00003A1D">
      <w:pPr>
        <w:spacing w:line="32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仪器标准配置：</w:t>
      </w:r>
    </w:p>
    <w:p w:rsidR="00003A1D" w:rsidRDefault="00003A1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主机</w:t>
      </w:r>
      <w:r w:rsidR="00296DBC">
        <w:rPr>
          <w:rFonts w:ascii="宋体" w:hAnsi="宋体"/>
          <w:sz w:val="24"/>
        </w:rPr>
        <w:t>(</w:t>
      </w:r>
      <w:r w:rsidR="00296DBC">
        <w:rPr>
          <w:rFonts w:ascii="宋体" w:hAnsi="宋体" w:hint="eastAsia"/>
          <w:sz w:val="24"/>
        </w:rPr>
        <w:t>带推车</w:t>
      </w:r>
      <w:r w:rsidR="00296DBC"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：  1台；</w:t>
      </w:r>
    </w:p>
    <w:p w:rsidR="00003A1D" w:rsidRDefault="00003A1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包装箱：  1个；</w:t>
      </w:r>
    </w:p>
    <w:p w:rsidR="00003A1D" w:rsidRDefault="00003A1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探头线(理疗和治疗)：  2根；</w:t>
      </w:r>
    </w:p>
    <w:p w:rsidR="00003A1D" w:rsidRDefault="00296DBC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治疗及理</w:t>
      </w:r>
      <w:r>
        <w:rPr>
          <w:rFonts w:ascii="宋体" w:hAnsi="宋体"/>
          <w:sz w:val="24"/>
        </w:rPr>
        <w:t>疗</w:t>
      </w:r>
      <w:r>
        <w:rPr>
          <w:rFonts w:ascii="宋体" w:hAnsi="宋体" w:hint="eastAsia"/>
          <w:sz w:val="24"/>
        </w:rPr>
        <w:t>探头</w:t>
      </w:r>
      <w:r>
        <w:rPr>
          <w:rFonts w:ascii="宋体" w:hAnsi="宋体"/>
          <w:sz w:val="24"/>
        </w:rPr>
        <w:t>:1</w:t>
      </w:r>
      <w:r>
        <w:rPr>
          <w:rFonts w:ascii="宋体" w:hAnsi="宋体"/>
          <w:sz w:val="24"/>
        </w:rPr>
        <w:t>盒</w:t>
      </w:r>
    </w:p>
    <w:p w:rsidR="00003A1D" w:rsidRDefault="00003A1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脚踏开关： 1个； </w:t>
      </w:r>
    </w:p>
    <w:p w:rsidR="00003A1D" w:rsidRDefault="00003A1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电源线： 1根；</w:t>
      </w:r>
    </w:p>
    <w:p w:rsidR="00003A1D" w:rsidRDefault="00003A1D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支架： 1个；</w:t>
      </w:r>
    </w:p>
    <w:p w:rsidR="00003A1D" w:rsidRDefault="003013F2" w:rsidP="003013F2">
      <w:pPr>
        <w:spacing w:line="320" w:lineRule="exact"/>
        <w:ind w:right="480"/>
        <w:rPr>
          <w:rFonts w:hint="eastAsia"/>
          <w:b/>
          <w:bCs/>
          <w:sz w:val="24"/>
        </w:rPr>
      </w:pPr>
      <w:r w:rsidRPr="005754B7">
        <w:rPr>
          <w:rFonts w:ascii="宋体" w:hAnsi="宋体" w:cs="宋体" w:hint="eastAsia"/>
          <w:sz w:val="24"/>
        </w:rPr>
        <w:t>生物</w:t>
      </w:r>
      <w:r w:rsidRPr="005754B7">
        <w:rPr>
          <w:rFonts w:ascii="宋体" w:hAnsi="宋体" w:cs="宋体"/>
          <w:sz w:val="24"/>
        </w:rPr>
        <w:t>陶瓷</w:t>
      </w:r>
      <w:r w:rsidRPr="005754B7">
        <w:rPr>
          <w:rFonts w:ascii="宋体" w:hAnsi="宋体" w:cs="宋体" w:hint="eastAsia"/>
          <w:sz w:val="24"/>
        </w:rPr>
        <w:t>热敷袋</w:t>
      </w:r>
      <w:r>
        <w:rPr>
          <w:rFonts w:ascii="宋体" w:hAnsi="宋体" w:cs="宋体" w:hint="eastAsia"/>
          <w:sz w:val="24"/>
        </w:rPr>
        <w:t>：1个。</w:t>
      </w:r>
    </w:p>
    <w:sectPr w:rsidR="00003A1D">
      <w:headerReference w:type="default" r:id="rId6"/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BC" w:rsidRDefault="00296DBC">
      <w:r>
        <w:separator/>
      </w:r>
    </w:p>
  </w:endnote>
  <w:endnote w:type="continuationSeparator" w:id="0">
    <w:p w:rsidR="00296DBC" w:rsidRDefault="0029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BC" w:rsidRDefault="00296DBC">
      <w:r>
        <w:separator/>
      </w:r>
    </w:p>
  </w:footnote>
  <w:footnote w:type="continuationSeparator" w:id="0">
    <w:p w:rsidR="00296DBC" w:rsidRDefault="00296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1D" w:rsidRDefault="00003A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A1D"/>
    <w:rsid w:val="00083FB1"/>
    <w:rsid w:val="000C7D43"/>
    <w:rsid w:val="000D0B74"/>
    <w:rsid w:val="00183B72"/>
    <w:rsid w:val="001E1595"/>
    <w:rsid w:val="00284BCE"/>
    <w:rsid w:val="00296DBC"/>
    <w:rsid w:val="002A2A5D"/>
    <w:rsid w:val="002C5870"/>
    <w:rsid w:val="002F352D"/>
    <w:rsid w:val="003013F2"/>
    <w:rsid w:val="003B4EC1"/>
    <w:rsid w:val="003F18F7"/>
    <w:rsid w:val="004F4CA8"/>
    <w:rsid w:val="005E3613"/>
    <w:rsid w:val="006A2ABB"/>
    <w:rsid w:val="00722B23"/>
    <w:rsid w:val="00755BFD"/>
    <w:rsid w:val="0078293D"/>
    <w:rsid w:val="00873C89"/>
    <w:rsid w:val="0091429E"/>
    <w:rsid w:val="00976D1B"/>
    <w:rsid w:val="009C13C6"/>
    <w:rsid w:val="00A00B6B"/>
    <w:rsid w:val="00A82512"/>
    <w:rsid w:val="00B773BD"/>
    <w:rsid w:val="00BF2716"/>
    <w:rsid w:val="00CE6D1E"/>
    <w:rsid w:val="00CF4790"/>
    <w:rsid w:val="00D003EC"/>
    <w:rsid w:val="00D533C4"/>
    <w:rsid w:val="00D84D1A"/>
    <w:rsid w:val="00E1412D"/>
    <w:rsid w:val="00F05DC1"/>
    <w:rsid w:val="0C920929"/>
    <w:rsid w:val="0EAD39BB"/>
    <w:rsid w:val="32902EC9"/>
    <w:rsid w:val="41E514B7"/>
    <w:rsid w:val="53760E39"/>
    <w:rsid w:val="6E8D1F72"/>
    <w:rsid w:val="6EAD1B35"/>
    <w:rsid w:val="7076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PresentationFormat/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WB-3100型液晶型微波治疗仪</dc:title>
  <dc:creator>bx</dc:creator>
  <cp:lastModifiedBy>Administrator</cp:lastModifiedBy>
  <cp:revision>7</cp:revision>
  <cp:lastPrinted>2017-01-09T06:36:00Z</cp:lastPrinted>
  <dcterms:created xsi:type="dcterms:W3CDTF">2022-12-08T16:57:00Z</dcterms:created>
  <dcterms:modified xsi:type="dcterms:W3CDTF">2022-12-08T17:06:00Z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>
    <vt:lpwstr>6</vt:lpwstr>
  </property>
  <property fmtid="{D5CDD505-2E9C-101B-9397-08002B2CF9AE}" pid="4" name="ICV">
    <vt:lpwstr>6e8a0d3bd87d4572b45036decc5f6730</vt:lpwstr>
  </property>
</Properties>
</file>