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法律顾问服务内容表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一、</w:t>
      </w:r>
      <w:r>
        <w:rPr>
          <w:color w:val="000000"/>
          <w:sz w:val="28"/>
          <w:szCs w:val="28"/>
        </w:rPr>
        <w:t>常年法律顾问的工作范围包括：</w:t>
      </w: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1、处理甲方日常经营中出现的法律事务，对甲方</w:t>
      </w:r>
      <w:r>
        <w:rPr>
          <w:color w:val="000000"/>
          <w:sz w:val="28"/>
          <w:szCs w:val="28"/>
        </w:rPr>
        <w:t>经营、管理方面</w:t>
      </w:r>
      <w:r>
        <w:rPr>
          <w:rFonts w:hint="eastAsia"/>
          <w:color w:val="000000"/>
          <w:sz w:val="28"/>
          <w:szCs w:val="28"/>
        </w:rPr>
        <w:t>的</w:t>
      </w:r>
      <w:r>
        <w:rPr>
          <w:color w:val="000000"/>
          <w:sz w:val="28"/>
          <w:szCs w:val="28"/>
        </w:rPr>
        <w:t>咨询，提供法律意</w:t>
      </w:r>
      <w:r>
        <w:rPr>
          <w:rFonts w:hint="eastAsia"/>
          <w:color w:val="000000"/>
          <w:sz w:val="28"/>
          <w:szCs w:val="28"/>
        </w:rPr>
        <w:t>见，帮助甲方及时解决日常法律问题，</w:t>
      </w:r>
      <w:r>
        <w:rPr>
          <w:rFonts w:hint="eastAsia"/>
          <w:sz w:val="28"/>
          <w:szCs w:val="28"/>
        </w:rPr>
        <w:t>必要时提供书面意见；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2、协助甲方草拟、</w:t>
      </w:r>
      <w:r>
        <w:rPr>
          <w:color w:val="000000"/>
          <w:sz w:val="28"/>
          <w:szCs w:val="28"/>
        </w:rPr>
        <w:t>审查、修改</w:t>
      </w:r>
      <w:r>
        <w:rPr>
          <w:rFonts w:hint="eastAsia"/>
          <w:color w:val="000000"/>
          <w:sz w:val="28"/>
          <w:szCs w:val="28"/>
        </w:rPr>
        <w:t>甲方</w:t>
      </w:r>
      <w:r>
        <w:rPr>
          <w:color w:val="000000"/>
          <w:sz w:val="28"/>
          <w:szCs w:val="28"/>
        </w:rPr>
        <w:t>在经营、管理活动中的合同</w:t>
      </w:r>
      <w:r>
        <w:rPr>
          <w:rFonts w:hint="eastAsia"/>
          <w:color w:val="000000"/>
          <w:sz w:val="28"/>
          <w:szCs w:val="28"/>
        </w:rPr>
        <w:t>、协议</w:t>
      </w:r>
      <w:r>
        <w:rPr>
          <w:color w:val="000000"/>
          <w:sz w:val="28"/>
          <w:szCs w:val="28"/>
        </w:rPr>
        <w:t>等法律文书</w:t>
      </w:r>
      <w:r>
        <w:rPr>
          <w:rFonts w:hint="eastAsia"/>
          <w:color w:val="000000"/>
          <w:sz w:val="28"/>
          <w:szCs w:val="28"/>
        </w:rPr>
        <w:t>，帮助甲方降低法律风险；</w:t>
      </w: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</w:t>
      </w:r>
      <w:r>
        <w:rPr>
          <w:rFonts w:hint="eastAsia"/>
          <w:sz w:val="28"/>
          <w:szCs w:val="28"/>
        </w:rPr>
        <w:t>参与处理甲方尚未形成诉讼的医疗、民事、经济、行政争议或其他非诉的重大纠纷，包括与对方谈判、签发律师函、发表律师声明；</w:t>
      </w: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4、参加甲方的相关重要会议，并解答相关法律问题；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5、协助甲方进行</w:t>
      </w:r>
      <w:r>
        <w:rPr>
          <w:color w:val="000000"/>
          <w:sz w:val="28"/>
          <w:szCs w:val="28"/>
        </w:rPr>
        <w:t>经济项目</w:t>
      </w:r>
      <w:r>
        <w:rPr>
          <w:rFonts w:hint="eastAsia"/>
          <w:color w:val="000000"/>
          <w:sz w:val="28"/>
          <w:szCs w:val="28"/>
        </w:rPr>
        <w:t>的</w:t>
      </w:r>
      <w:r>
        <w:rPr>
          <w:color w:val="000000"/>
          <w:sz w:val="28"/>
          <w:szCs w:val="28"/>
        </w:rPr>
        <w:t>谈判、签约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审核</w:t>
      </w:r>
      <w:r>
        <w:rPr>
          <w:rFonts w:hint="eastAsia"/>
          <w:color w:val="000000"/>
          <w:sz w:val="28"/>
          <w:szCs w:val="28"/>
        </w:rPr>
        <w:t>等（但重大经济项目、建设工程等非日常性的法律服务需另行收费，由双方协商确定）；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6、</w:t>
      </w:r>
      <w:r>
        <w:rPr>
          <w:color w:val="000000"/>
          <w:sz w:val="28"/>
          <w:szCs w:val="28"/>
        </w:rPr>
        <w:t>代理</w:t>
      </w:r>
      <w:r>
        <w:rPr>
          <w:rFonts w:hint="eastAsia"/>
          <w:color w:val="000000"/>
          <w:sz w:val="28"/>
          <w:szCs w:val="28"/>
        </w:rPr>
        <w:t>甲方</w:t>
      </w:r>
      <w:r>
        <w:rPr>
          <w:color w:val="000000"/>
          <w:sz w:val="28"/>
          <w:szCs w:val="28"/>
        </w:rPr>
        <w:t>参加诉讼、仲裁或者执行</w:t>
      </w:r>
      <w:r>
        <w:rPr>
          <w:rFonts w:hint="eastAsia"/>
          <w:color w:val="000000"/>
          <w:sz w:val="28"/>
          <w:szCs w:val="28"/>
        </w:rPr>
        <w:t>案件，需另行收费，按规定的收费标准给予优惠；</w:t>
      </w:r>
    </w:p>
    <w:p>
      <w:pPr>
        <w:spacing w:line="460" w:lineRule="exac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>
        <w:rPr>
          <w:rFonts w:hint="eastAsia"/>
          <w:color w:val="000000"/>
          <w:sz w:val="28"/>
          <w:szCs w:val="28"/>
        </w:rPr>
        <w:t>根据甲方</w:t>
      </w:r>
      <w:r>
        <w:rPr>
          <w:rFonts w:hint="eastAsia"/>
          <w:color w:val="000000"/>
          <w:sz w:val="28"/>
          <w:szCs w:val="28"/>
          <w:lang w:val="en-US" w:eastAsia="zh-CN"/>
        </w:rPr>
        <w:t>提出的</w:t>
      </w:r>
      <w:r>
        <w:rPr>
          <w:rFonts w:hint="eastAsia"/>
          <w:color w:val="000000"/>
          <w:sz w:val="28"/>
          <w:szCs w:val="28"/>
        </w:rPr>
        <w:t>需求，乙方在每一法律顾问年度内免费为甲方职工进行一次法律知识培训。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color w:val="000000"/>
          <w:sz w:val="28"/>
          <w:szCs w:val="28"/>
        </w:rPr>
        <w:t>、法律顾问应尽的职责：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</w:t>
      </w:r>
      <w:r>
        <w:rPr>
          <w:color w:val="000000"/>
          <w:sz w:val="28"/>
          <w:szCs w:val="28"/>
        </w:rPr>
        <w:t>及时办理</w:t>
      </w:r>
      <w:r>
        <w:rPr>
          <w:rFonts w:hint="eastAsia"/>
          <w:color w:val="000000"/>
          <w:sz w:val="28"/>
          <w:szCs w:val="28"/>
        </w:rPr>
        <w:t>甲方</w:t>
      </w:r>
      <w:r>
        <w:rPr>
          <w:color w:val="000000"/>
          <w:sz w:val="28"/>
          <w:szCs w:val="28"/>
        </w:rPr>
        <w:t>有关法律事务，</w:t>
      </w:r>
      <w:r>
        <w:rPr>
          <w:rFonts w:hint="eastAsia"/>
          <w:color w:val="000000"/>
          <w:sz w:val="28"/>
          <w:szCs w:val="28"/>
        </w:rPr>
        <w:t>积极负责地</w:t>
      </w:r>
      <w:r>
        <w:rPr>
          <w:color w:val="000000"/>
          <w:sz w:val="28"/>
          <w:szCs w:val="28"/>
        </w:rPr>
        <w:t>履行职责。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>
        <w:rPr>
          <w:color w:val="000000"/>
          <w:sz w:val="28"/>
          <w:szCs w:val="28"/>
        </w:rPr>
        <w:t>坚持以事实为依据、以法律为准绳的原则，依法提供法律服务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维护甲方的利益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</w:t>
      </w:r>
      <w:r>
        <w:rPr>
          <w:color w:val="000000"/>
          <w:sz w:val="28"/>
          <w:szCs w:val="28"/>
        </w:rPr>
        <w:t>依本合同规定和甲方委托</w:t>
      </w:r>
      <w:r>
        <w:rPr>
          <w:rFonts w:hint="eastAsia"/>
          <w:color w:val="000000"/>
          <w:sz w:val="28"/>
          <w:szCs w:val="28"/>
        </w:rPr>
        <w:t>开展</w:t>
      </w:r>
      <w:r>
        <w:rPr>
          <w:color w:val="000000"/>
          <w:sz w:val="28"/>
          <w:szCs w:val="28"/>
        </w:rPr>
        <w:t>工作，不得超越委托代理权限。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</w:t>
      </w:r>
      <w:r>
        <w:rPr>
          <w:color w:val="000000"/>
          <w:sz w:val="28"/>
          <w:szCs w:val="28"/>
        </w:rPr>
        <w:t>在其受聘的两个（或两个以上）单位之间发生争议时，应当进行</w:t>
      </w:r>
      <w:r>
        <w:rPr>
          <w:rFonts w:hint="eastAsia"/>
          <w:color w:val="000000"/>
          <w:sz w:val="28"/>
          <w:szCs w:val="28"/>
        </w:rPr>
        <w:t>协调</w:t>
      </w:r>
      <w:r>
        <w:rPr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协调不成的，</w:t>
      </w:r>
      <w:r>
        <w:rPr>
          <w:color w:val="000000"/>
          <w:sz w:val="28"/>
          <w:szCs w:val="28"/>
        </w:rPr>
        <w:t>不得代理任何一方参加诉讼或仲裁。</w:t>
      </w:r>
    </w:p>
    <w:p>
      <w:pPr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</w:t>
      </w:r>
      <w:r>
        <w:rPr>
          <w:color w:val="000000"/>
          <w:sz w:val="28"/>
          <w:szCs w:val="28"/>
        </w:rPr>
        <w:t>在办理法律事务中接触到甲方</w:t>
      </w:r>
      <w:r>
        <w:rPr>
          <w:rFonts w:hint="eastAsia"/>
          <w:color w:val="000000"/>
          <w:sz w:val="28"/>
          <w:szCs w:val="28"/>
        </w:rPr>
        <w:t>商业</w:t>
      </w:r>
      <w:r>
        <w:rPr>
          <w:color w:val="000000"/>
          <w:sz w:val="28"/>
          <w:szCs w:val="28"/>
        </w:rPr>
        <w:t>秘密</w:t>
      </w:r>
      <w:r>
        <w:rPr>
          <w:rFonts w:hint="eastAsia"/>
          <w:color w:val="000000"/>
          <w:sz w:val="28"/>
          <w:szCs w:val="28"/>
        </w:rPr>
        <w:t>和机密</w:t>
      </w:r>
      <w:r>
        <w:rPr>
          <w:color w:val="000000"/>
          <w:sz w:val="28"/>
          <w:szCs w:val="28"/>
        </w:rPr>
        <w:t>，负有保密责任。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236" w:bottom="104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E0911"/>
    <w:rsid w:val="49D61FEA"/>
    <w:rsid w:val="4C2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2021-06-17T01:54:00Z</dcterms:created>
  <dc:creator>air</dc:creator>
  <cp:lastModifiedBy>air</cp:lastModifiedBy>
  <dcterms:modified xsi:type="dcterms:W3CDTF">2021-06-17T01:56:57Z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098915927DED456C908852FA65F2EFDB</vt:lpwstr>
  </property>
</Properties>
</file>