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项目要求：</w:t>
      </w:r>
    </w:p>
    <w:p>
      <w:pPr>
        <w:spacing w:line="300" w:lineRule="exact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1、本项目可进行现场勘察，了解实际需求。</w:t>
      </w:r>
    </w:p>
    <w:p>
      <w:pPr>
        <w:spacing w:line="300" w:lineRule="exact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2、原血透室内四台吊顶式等离子消毒机（型号LK/KJF-Q100)和一台移动消毒机需要移机，一并考虑进入方案。</w:t>
      </w:r>
    </w:p>
    <w:p>
      <w:pPr>
        <w:spacing w:line="300" w:lineRule="exact"/>
        <w:rPr>
          <w:rFonts w:hint="eastAsia" w:ascii="宋体" w:hAnsi="宋体" w:cs="宋体"/>
          <w:color w:val="FF0000"/>
          <w:sz w:val="24"/>
        </w:rPr>
      </w:pPr>
      <w:r>
        <w:rPr>
          <w:rFonts w:hint="eastAsia" w:ascii="宋体" w:hAnsi="宋体" w:cs="宋体"/>
          <w:color w:val="FF0000"/>
          <w:sz w:val="24"/>
        </w:rPr>
        <w:t>3、按照感控的相关需求合理设计方案，要求性价比。</w:t>
      </w:r>
    </w:p>
    <w:p>
      <w:pPr>
        <w:spacing w:line="300" w:lineRule="exact"/>
        <w:rPr>
          <w:rFonts w:ascii="宋体" w:hAnsi="宋体"/>
          <w:sz w:val="24"/>
        </w:rPr>
      </w:pPr>
      <w:r>
        <w:rPr>
          <w:rFonts w:hint="eastAsia" w:ascii="宋体" w:hAnsi="宋体" w:cs="宋体"/>
          <w:color w:val="FF0000"/>
          <w:sz w:val="24"/>
        </w:rPr>
        <w:t>4、附件：平面图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ZmRmYjQyMjU5N2E2MzczZTYzNzFlOTIwZWIwZWMifQ=="/>
  </w:docVars>
  <w:rsids>
    <w:rsidRoot w:val="00000000"/>
    <w:rsid w:val="0D163A0A"/>
    <w:rsid w:val="3E9006CF"/>
    <w:rsid w:val="4385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50</Characters>
  <Lines>0</Lines>
  <Paragraphs>0</Paragraphs>
  <TotalTime>0</TotalTime>
  <ScaleCrop>false</ScaleCrop>
  <LinksUpToDate>false</LinksUpToDate>
  <CharactersWithSpaces>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2022-05-30T04:19:00Z</dcterms:created>
  <dc:creator>SHEBEI</dc:creator>
  <cp:lastModifiedBy>SHEBEI</cp:lastModifiedBy>
  <dcterms:modified xsi:type="dcterms:W3CDTF">2022-06-01T10:01:07Z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906EFF41D8904C88BC93E86B70C978D2</vt:lpwstr>
  </property>
</Properties>
</file>