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055" w:rsidRPr="00665FB9" w:rsidRDefault="00720810" w:rsidP="00472A81">
      <w:pPr>
        <w:adjustRightInd w:val="0"/>
        <w:snapToGrid w:val="0"/>
        <w:jc w:val="center"/>
        <w:rPr>
          <w:rFonts w:ascii="宋体" w:hAnsi="宋体"/>
          <w:b/>
          <w:sz w:val="36"/>
          <w:szCs w:val="30"/>
        </w:rPr>
      </w:pPr>
      <w:bookmarkStart w:id="0" w:name="_GoBack"/>
      <w:bookmarkEnd w:id="0"/>
      <w:r w:rsidRPr="00665FB9">
        <w:rPr>
          <w:rFonts w:ascii="宋体" w:hAnsi="宋体" w:hint="eastAsia"/>
          <w:b/>
          <w:sz w:val="36"/>
          <w:szCs w:val="30"/>
        </w:rPr>
        <w:t>麻醉工作站</w:t>
      </w:r>
      <w:r w:rsidR="0066213E" w:rsidRPr="00665FB9">
        <w:rPr>
          <w:rFonts w:ascii="宋体" w:hAnsi="宋体" w:hint="eastAsia"/>
          <w:b/>
          <w:sz w:val="36"/>
          <w:szCs w:val="30"/>
        </w:rPr>
        <w:t>招标</w:t>
      </w:r>
      <w:r w:rsidRPr="00665FB9">
        <w:rPr>
          <w:rFonts w:ascii="宋体" w:hAnsi="宋体" w:hint="eastAsia"/>
          <w:b/>
          <w:sz w:val="36"/>
          <w:szCs w:val="30"/>
        </w:rPr>
        <w:t>参数</w:t>
      </w:r>
    </w:p>
    <w:p w:rsidR="00A57055"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1. 工作条件及基本配件</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1.1 操作环境，温度：10°至40°C，湿度：15 至 95%。</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1.2 电源：220V (≥±10%), 50Hz(≥±2%)。</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1.3 后备电池使用时间：90分钟（可选配240分钟）。</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1.4 具有RJ45接口、HL7、以太网连接功能。</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b/>
          <w:bCs/>
          <w:color w:val="000000" w:themeColor="text1"/>
        </w:rPr>
        <w:t>★</w:t>
      </w:r>
      <w:r w:rsidRPr="00665FB9">
        <w:rPr>
          <w:rFonts w:ascii="宋体" w:hAnsi="宋体" w:hint="eastAsia"/>
          <w:color w:val="000000" w:themeColor="text1"/>
        </w:rPr>
        <w:t>1.5 机架：带大工作台侧栏杆推车，三个抽屉，配备中央刹车系统</w:t>
      </w:r>
      <w:r w:rsidR="003D7199" w:rsidRPr="00665FB9">
        <w:rPr>
          <w:rFonts w:ascii="宋体" w:hAnsi="宋体" w:hint="eastAsia"/>
          <w:color w:val="000000" w:themeColor="text1"/>
        </w:rPr>
        <w:t>。</w:t>
      </w:r>
      <w:r w:rsidR="00DD4482" w:rsidRPr="00665FB9">
        <w:rPr>
          <w:rFonts w:ascii="宋体" w:hAnsi="宋体" w:hint="eastAsia"/>
          <w:color w:val="000000" w:themeColor="text1"/>
        </w:rPr>
        <w:t>配4个辅助输出电源接口</w:t>
      </w:r>
      <w:r w:rsidRPr="00665FB9">
        <w:rPr>
          <w:rFonts w:ascii="宋体" w:hAnsi="宋体" w:hint="eastAsia"/>
          <w:color w:val="000000" w:themeColor="text1"/>
        </w:rPr>
        <w:t>。</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1.</w:t>
      </w:r>
      <w:r w:rsidR="00DD4482" w:rsidRPr="00665FB9">
        <w:rPr>
          <w:rFonts w:ascii="宋体" w:hAnsi="宋体" w:hint="eastAsia"/>
          <w:color w:val="000000" w:themeColor="text1"/>
        </w:rPr>
        <w:t>6</w:t>
      </w:r>
      <w:r w:rsidRPr="00665FB9">
        <w:rPr>
          <w:rFonts w:ascii="宋体" w:hAnsi="宋体" w:hint="eastAsia"/>
          <w:color w:val="000000" w:themeColor="text1"/>
        </w:rPr>
        <w:t xml:space="preserve"> 适合内窥镜手术模式：具备顶光灯，能够在黑暗环境中提供麻醉机工作台面照明。</w:t>
      </w:r>
    </w:p>
    <w:p w:rsidR="00720810"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1.</w:t>
      </w:r>
      <w:r w:rsidR="00DD4482" w:rsidRPr="00665FB9">
        <w:rPr>
          <w:rFonts w:ascii="宋体" w:hAnsi="宋体" w:hint="eastAsia"/>
          <w:color w:val="000000" w:themeColor="text1"/>
        </w:rPr>
        <w:t>7</w:t>
      </w:r>
      <w:r w:rsidR="009D0E82" w:rsidRPr="00665FB9">
        <w:rPr>
          <w:rFonts w:ascii="宋体" w:hAnsi="宋体" w:hint="eastAsia"/>
          <w:color w:val="000000" w:themeColor="text1"/>
        </w:rPr>
        <w:t xml:space="preserve"> </w:t>
      </w:r>
      <w:r w:rsidRPr="00665FB9">
        <w:rPr>
          <w:rFonts w:ascii="宋体" w:hAnsi="宋体" w:hint="eastAsia"/>
          <w:color w:val="000000" w:themeColor="text1"/>
        </w:rPr>
        <w:t>产品通过CFDA及CE认证，入选《优秀国产医疗设备产品遴选目录》</w:t>
      </w:r>
    </w:p>
    <w:p w:rsidR="00D14800" w:rsidRPr="00665FB9" w:rsidRDefault="00D14800" w:rsidP="00472A81">
      <w:pPr>
        <w:adjustRightInd w:val="0"/>
        <w:snapToGrid w:val="0"/>
        <w:rPr>
          <w:rFonts w:ascii="宋体" w:hAnsi="宋体"/>
          <w:color w:val="000000" w:themeColor="text1"/>
        </w:rPr>
      </w:pPr>
      <w:r w:rsidRPr="00665FB9">
        <w:rPr>
          <w:rFonts w:ascii="宋体" w:hAnsi="宋体" w:hint="eastAsia"/>
          <w:color w:val="000000" w:themeColor="text1"/>
        </w:rPr>
        <w:t>1.</w:t>
      </w:r>
      <w:r w:rsidR="00DD4482" w:rsidRPr="00665FB9">
        <w:rPr>
          <w:rFonts w:ascii="宋体" w:hAnsi="宋体" w:hint="eastAsia"/>
          <w:color w:val="000000" w:themeColor="text1"/>
        </w:rPr>
        <w:t>8</w:t>
      </w:r>
      <w:r w:rsidR="009D0E82" w:rsidRPr="00665FB9">
        <w:rPr>
          <w:rFonts w:ascii="宋体" w:hAnsi="宋体" w:hint="eastAsia"/>
          <w:color w:val="000000" w:themeColor="text1"/>
        </w:rPr>
        <w:t xml:space="preserve"> </w:t>
      </w:r>
      <w:r w:rsidRPr="00665FB9">
        <w:rPr>
          <w:rFonts w:ascii="宋体" w:hAnsi="宋体" w:hint="eastAsia"/>
          <w:color w:val="000000" w:themeColor="text1"/>
        </w:rPr>
        <w:t>非待机状态转动关机旋钮，主机具备</w:t>
      </w:r>
      <w:r w:rsidR="008B1CD8" w:rsidRPr="00665FB9">
        <w:rPr>
          <w:rFonts w:ascii="宋体" w:hAnsi="宋体" w:hint="eastAsia"/>
          <w:color w:val="000000" w:themeColor="text1"/>
        </w:rPr>
        <w:t>15</w:t>
      </w:r>
      <w:r w:rsidRPr="00665FB9">
        <w:rPr>
          <w:rFonts w:ascii="宋体" w:hAnsi="宋体" w:hint="eastAsia"/>
          <w:color w:val="000000" w:themeColor="text1"/>
        </w:rPr>
        <w:t>秒延迟关机功能，以避免误操作保证病人安全</w:t>
      </w:r>
    </w:p>
    <w:p w:rsidR="00B6486C"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2.</w:t>
      </w:r>
      <w:r w:rsidR="00141F57" w:rsidRPr="00665FB9">
        <w:rPr>
          <w:rFonts w:ascii="宋体" w:hAnsi="宋体" w:hint="eastAsia"/>
          <w:b/>
          <w:color w:val="000000" w:themeColor="text1"/>
        </w:rPr>
        <w:t xml:space="preserve"> </w:t>
      </w:r>
      <w:r w:rsidRPr="00665FB9">
        <w:rPr>
          <w:rFonts w:ascii="宋体" w:hAnsi="宋体" w:hint="eastAsia"/>
          <w:b/>
          <w:color w:val="000000" w:themeColor="text1"/>
        </w:rPr>
        <w:t>气源</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2.1 标配氧气、空气双气源，可选笑气气源。</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2.2 氧气：具备安全保护装置，在供氧压低于200Kpa时报警。</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2.3 具备机械的笑、氧保护装置，不受停电影响，保证任何流量下氧浓度不低于</w:t>
      </w:r>
      <w:r w:rsidR="00C07BD3" w:rsidRPr="00665FB9">
        <w:rPr>
          <w:rFonts w:ascii="宋体" w:hAnsi="宋体" w:hint="eastAsia"/>
          <w:color w:val="000000" w:themeColor="text1"/>
        </w:rPr>
        <w:t>25</w:t>
      </w:r>
      <w:r w:rsidRPr="00665FB9">
        <w:rPr>
          <w:rFonts w:ascii="宋体" w:hAnsi="宋体" w:hint="eastAsia"/>
          <w:color w:val="000000" w:themeColor="text1"/>
        </w:rPr>
        <w:t>%。</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2.4 快速充氧范围25 - 75 l/min。</w:t>
      </w:r>
    </w:p>
    <w:p w:rsidR="00C07BD3"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3.</w:t>
      </w:r>
      <w:r w:rsidR="00141F57" w:rsidRPr="00665FB9">
        <w:rPr>
          <w:rFonts w:ascii="宋体" w:hAnsi="宋体" w:hint="eastAsia"/>
          <w:b/>
          <w:color w:val="000000" w:themeColor="text1"/>
        </w:rPr>
        <w:t xml:space="preserve"> </w:t>
      </w:r>
      <w:r w:rsidR="00C07BD3" w:rsidRPr="00665FB9">
        <w:rPr>
          <w:rFonts w:ascii="宋体" w:hAnsi="宋体" w:hint="eastAsia"/>
          <w:b/>
          <w:color w:val="000000" w:themeColor="text1"/>
        </w:rPr>
        <w:t>流量计</w:t>
      </w:r>
    </w:p>
    <w:p w:rsidR="00A57055" w:rsidRPr="00665FB9" w:rsidRDefault="00C07BD3" w:rsidP="00472A81">
      <w:pPr>
        <w:adjustRightInd w:val="0"/>
        <w:snapToGrid w:val="0"/>
        <w:rPr>
          <w:rFonts w:ascii="宋体" w:hAnsi="宋体"/>
          <w:color w:val="000000" w:themeColor="text1"/>
        </w:rPr>
      </w:pPr>
      <w:r w:rsidRPr="00665FB9">
        <w:rPr>
          <w:rFonts w:ascii="宋体" w:hAnsi="宋体" w:hint="eastAsia"/>
          <w:color w:val="000000" w:themeColor="text1"/>
        </w:rPr>
        <w:t>3.1</w:t>
      </w:r>
      <w:r w:rsidR="009D0E82" w:rsidRPr="00665FB9">
        <w:rPr>
          <w:rFonts w:ascii="宋体" w:hAnsi="宋体" w:hint="eastAsia"/>
          <w:color w:val="000000" w:themeColor="text1"/>
        </w:rPr>
        <w:t xml:space="preserve"> </w:t>
      </w:r>
      <w:r w:rsidRPr="00665FB9">
        <w:rPr>
          <w:rFonts w:ascii="宋体" w:hAnsi="宋体" w:hint="eastAsia"/>
          <w:color w:val="000000" w:themeColor="text1"/>
        </w:rPr>
        <w:t>电子显示流量计，空气范围： 0L/min～15L/min，氧气范围： 0L/min～15L/min，笑气范围： 0L/min～10L/min</w:t>
      </w:r>
      <w:r w:rsidR="00720810" w:rsidRPr="00665FB9">
        <w:rPr>
          <w:rFonts w:ascii="宋体" w:hAnsi="宋体" w:hint="eastAsia"/>
          <w:color w:val="000000" w:themeColor="text1"/>
        </w:rPr>
        <w:t>。</w:t>
      </w:r>
    </w:p>
    <w:p w:rsidR="00271923" w:rsidRPr="00665FB9" w:rsidRDefault="00271923" w:rsidP="00472A81">
      <w:pPr>
        <w:adjustRightInd w:val="0"/>
        <w:snapToGrid w:val="0"/>
        <w:rPr>
          <w:rFonts w:ascii="宋体" w:hAnsi="宋体"/>
          <w:color w:val="000000" w:themeColor="text1"/>
        </w:rPr>
      </w:pPr>
      <w:r w:rsidRPr="00665FB9">
        <w:rPr>
          <w:rFonts w:ascii="宋体" w:hAnsi="宋体" w:hint="eastAsia"/>
          <w:color w:val="000000" w:themeColor="text1"/>
        </w:rPr>
        <w:t>3.2</w:t>
      </w:r>
      <w:r w:rsidR="009D0E82" w:rsidRPr="00665FB9">
        <w:rPr>
          <w:rFonts w:ascii="宋体" w:hAnsi="宋体" w:hint="eastAsia"/>
          <w:color w:val="000000" w:themeColor="text1"/>
        </w:rPr>
        <w:t xml:space="preserve"> </w:t>
      </w:r>
      <w:r w:rsidRPr="00665FB9">
        <w:rPr>
          <w:rFonts w:ascii="宋体" w:hAnsi="宋体" w:hint="eastAsia"/>
          <w:color w:val="000000" w:themeColor="text1"/>
        </w:rPr>
        <w:t>电子流量计配备LED数字显示和屏幕虚拟流量管显示，屏幕可显示新鲜气体设置总流量和氧浓度。</w:t>
      </w:r>
    </w:p>
    <w:p w:rsidR="00271923" w:rsidRPr="00665FB9" w:rsidRDefault="00271923" w:rsidP="00472A81">
      <w:pPr>
        <w:adjustRightInd w:val="0"/>
        <w:snapToGrid w:val="0"/>
        <w:rPr>
          <w:rFonts w:ascii="宋体" w:hAnsi="宋体"/>
          <w:color w:val="000000" w:themeColor="text1"/>
        </w:rPr>
      </w:pPr>
      <w:r w:rsidRPr="00665FB9">
        <w:rPr>
          <w:rFonts w:ascii="宋体" w:hAnsi="宋体" w:hint="eastAsia"/>
          <w:color w:val="000000" w:themeColor="text1"/>
        </w:rPr>
        <w:t>3.3</w:t>
      </w:r>
      <w:r w:rsidR="009D0E82" w:rsidRPr="00665FB9">
        <w:rPr>
          <w:rFonts w:ascii="宋体" w:hAnsi="宋体" w:hint="eastAsia"/>
          <w:color w:val="000000" w:themeColor="text1"/>
        </w:rPr>
        <w:t xml:space="preserve"> </w:t>
      </w:r>
      <w:r w:rsidRPr="00665FB9">
        <w:rPr>
          <w:rFonts w:ascii="宋体" w:hAnsi="宋体" w:hint="eastAsia"/>
          <w:color w:val="000000" w:themeColor="text1"/>
        </w:rPr>
        <w:t>可选配升级直观的适宜低流量麻醉的新鲜气体流量指示工具</w:t>
      </w:r>
    </w:p>
    <w:p w:rsidR="00271923" w:rsidRPr="00665FB9" w:rsidRDefault="00271923" w:rsidP="00472A81">
      <w:pPr>
        <w:adjustRightInd w:val="0"/>
        <w:snapToGrid w:val="0"/>
        <w:rPr>
          <w:rFonts w:ascii="宋体" w:hAnsi="宋体"/>
          <w:color w:val="000000" w:themeColor="text1"/>
        </w:rPr>
      </w:pPr>
      <w:r w:rsidRPr="00665FB9">
        <w:rPr>
          <w:rFonts w:ascii="宋体" w:hAnsi="宋体" w:hint="eastAsia"/>
          <w:color w:val="000000" w:themeColor="text1"/>
        </w:rPr>
        <w:t>3.4</w:t>
      </w:r>
      <w:r w:rsidR="009D0E82" w:rsidRPr="00665FB9">
        <w:rPr>
          <w:rFonts w:ascii="宋体" w:hAnsi="宋体" w:hint="eastAsia"/>
          <w:color w:val="000000" w:themeColor="text1"/>
        </w:rPr>
        <w:t xml:space="preserve"> </w:t>
      </w:r>
      <w:r w:rsidRPr="00665FB9">
        <w:rPr>
          <w:rFonts w:ascii="宋体" w:hAnsi="宋体" w:hint="eastAsia"/>
          <w:color w:val="000000" w:themeColor="text1"/>
        </w:rPr>
        <w:t>具备备用流量计（总流量计）</w:t>
      </w:r>
    </w:p>
    <w:p w:rsidR="00271923" w:rsidRPr="00665FB9" w:rsidRDefault="00271923" w:rsidP="00472A81">
      <w:pPr>
        <w:adjustRightInd w:val="0"/>
        <w:snapToGrid w:val="0"/>
        <w:rPr>
          <w:rFonts w:ascii="宋体" w:hAnsi="宋体"/>
          <w:color w:val="000000" w:themeColor="text1"/>
        </w:rPr>
      </w:pPr>
      <w:r w:rsidRPr="00665FB9">
        <w:rPr>
          <w:rFonts w:ascii="宋体" w:hAnsi="宋体" w:hint="eastAsia"/>
          <w:color w:val="000000" w:themeColor="text1"/>
        </w:rPr>
        <w:t>3.5</w:t>
      </w:r>
      <w:r w:rsidR="009D0E82" w:rsidRPr="00665FB9">
        <w:rPr>
          <w:rFonts w:ascii="宋体" w:hAnsi="宋体" w:hint="eastAsia"/>
          <w:color w:val="000000" w:themeColor="text1"/>
        </w:rPr>
        <w:t xml:space="preserve"> </w:t>
      </w:r>
      <w:r w:rsidRPr="00665FB9">
        <w:rPr>
          <w:rFonts w:ascii="宋体" w:hAnsi="宋体" w:hint="eastAsia"/>
          <w:color w:val="000000" w:themeColor="text1"/>
        </w:rPr>
        <w:t>具有辅助流量计，用于辅助吸氧</w:t>
      </w:r>
    </w:p>
    <w:p w:rsidR="00A57055" w:rsidRPr="00665FB9" w:rsidRDefault="000D2484" w:rsidP="00472A81">
      <w:pPr>
        <w:adjustRightInd w:val="0"/>
        <w:snapToGrid w:val="0"/>
        <w:rPr>
          <w:rFonts w:ascii="宋体" w:hAnsi="宋体"/>
          <w:b/>
          <w:color w:val="000000" w:themeColor="text1"/>
        </w:rPr>
      </w:pPr>
      <w:r w:rsidRPr="00665FB9">
        <w:rPr>
          <w:rFonts w:ascii="宋体" w:hAnsi="宋体" w:hint="eastAsia"/>
          <w:b/>
          <w:color w:val="000000" w:themeColor="text1"/>
        </w:rPr>
        <w:t>4.</w:t>
      </w:r>
      <w:r w:rsidR="00141F57" w:rsidRPr="00665FB9">
        <w:rPr>
          <w:rFonts w:ascii="宋体" w:hAnsi="宋体" w:hint="eastAsia"/>
          <w:b/>
          <w:color w:val="000000" w:themeColor="text1"/>
        </w:rPr>
        <w:t xml:space="preserve"> </w:t>
      </w:r>
      <w:r w:rsidR="002051FC" w:rsidRPr="00665FB9">
        <w:rPr>
          <w:rFonts w:ascii="宋体" w:hAnsi="宋体" w:hint="eastAsia"/>
          <w:b/>
          <w:color w:val="000000" w:themeColor="text1"/>
        </w:rPr>
        <w:t>挥发罐</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 xml:space="preserve">4.1 </w:t>
      </w:r>
      <w:r w:rsidR="00AA63BF" w:rsidRPr="00665FB9">
        <w:rPr>
          <w:rFonts w:ascii="宋体" w:hAnsi="宋体" w:hint="eastAsia"/>
          <w:color w:val="000000" w:themeColor="text1"/>
        </w:rPr>
        <w:t>标配单</w:t>
      </w:r>
      <w:r w:rsidRPr="00665FB9">
        <w:rPr>
          <w:rFonts w:ascii="宋体" w:hAnsi="宋体" w:hint="eastAsia"/>
          <w:color w:val="000000" w:themeColor="text1"/>
        </w:rPr>
        <w:t>麻醉罐位。</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4.2 标配一个高品质挥发罐，</w:t>
      </w:r>
      <w:r w:rsidR="000D2484" w:rsidRPr="00665FB9">
        <w:rPr>
          <w:rFonts w:ascii="宋体" w:hAnsi="宋体" w:hint="eastAsia"/>
          <w:color w:val="000000" w:themeColor="text1"/>
        </w:rPr>
        <w:t>挥发罐和主机同品牌，同品牌非其他品牌代工贴牌（非OEM）产品，</w:t>
      </w:r>
      <w:r w:rsidRPr="00665FB9">
        <w:rPr>
          <w:rFonts w:ascii="宋体" w:hAnsi="宋体" w:hint="eastAsia"/>
          <w:color w:val="000000" w:themeColor="text1"/>
        </w:rPr>
        <w:t>具备压力、流速和温度补偿。</w:t>
      </w:r>
    </w:p>
    <w:p w:rsidR="00A57055"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5.</w:t>
      </w:r>
      <w:r w:rsidR="00141F57" w:rsidRPr="00665FB9">
        <w:rPr>
          <w:rFonts w:ascii="宋体" w:hAnsi="宋体" w:hint="eastAsia"/>
          <w:b/>
          <w:color w:val="000000" w:themeColor="text1"/>
        </w:rPr>
        <w:t xml:space="preserve"> </w:t>
      </w:r>
      <w:r w:rsidRPr="00665FB9">
        <w:rPr>
          <w:rFonts w:ascii="宋体" w:hAnsi="宋体" w:hint="eastAsia"/>
          <w:b/>
          <w:color w:val="000000" w:themeColor="text1"/>
        </w:rPr>
        <w:t>呼吸回路</w:t>
      </w:r>
    </w:p>
    <w:p w:rsidR="00A57055" w:rsidRPr="00665FB9" w:rsidRDefault="00720810" w:rsidP="00472A81">
      <w:pPr>
        <w:adjustRightInd w:val="0"/>
        <w:snapToGrid w:val="0"/>
        <w:rPr>
          <w:rFonts w:ascii="宋体" w:hAnsi="宋体"/>
          <w:bCs/>
          <w:color w:val="000000" w:themeColor="text1"/>
        </w:rPr>
      </w:pPr>
      <w:r w:rsidRPr="00665FB9">
        <w:rPr>
          <w:rFonts w:ascii="宋体" w:hAnsi="宋体" w:hint="eastAsia"/>
          <w:bCs/>
          <w:color w:val="000000" w:themeColor="text1"/>
        </w:rPr>
        <w:t>★5.1 回路整体可徒手拆卸，一体化回路，回路整体可旋转</w:t>
      </w:r>
      <w:r w:rsidR="00E44139" w:rsidRPr="00665FB9">
        <w:rPr>
          <w:rFonts w:ascii="宋体" w:hAnsi="宋体" w:hint="eastAsia"/>
          <w:bCs/>
          <w:color w:val="000000" w:themeColor="text1"/>
        </w:rPr>
        <w:t>≥25°</w:t>
      </w:r>
      <w:r w:rsidRPr="00665FB9">
        <w:rPr>
          <w:rFonts w:ascii="宋体" w:hAnsi="宋体" w:hint="eastAsia"/>
          <w:bCs/>
          <w:color w:val="000000" w:themeColor="text1"/>
        </w:rPr>
        <w:t>。</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5.2 回路部件可以耐受134℃高温高压消毒以避免院内交叉感染。</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5.3 二氧化碳吸收罐，容积</w:t>
      </w:r>
      <w:r w:rsidR="007A4884" w:rsidRPr="00665FB9">
        <w:rPr>
          <w:rFonts w:ascii="宋体" w:hAnsi="宋体" w:hint="eastAsia"/>
          <w:color w:val="000000" w:themeColor="text1"/>
        </w:rPr>
        <w:t>13</w:t>
      </w:r>
      <w:r w:rsidRPr="00665FB9">
        <w:rPr>
          <w:rFonts w:ascii="宋体" w:hAnsi="宋体" w:hint="eastAsia"/>
          <w:color w:val="000000" w:themeColor="text1"/>
        </w:rPr>
        <w:t>00ml。</w:t>
      </w:r>
    </w:p>
    <w:p w:rsidR="003F5B8F" w:rsidRPr="00665FB9" w:rsidRDefault="00720810" w:rsidP="00472A81">
      <w:pPr>
        <w:adjustRightInd w:val="0"/>
        <w:snapToGrid w:val="0"/>
        <w:rPr>
          <w:rFonts w:ascii="宋体" w:hAnsi="宋体"/>
          <w:bCs/>
          <w:color w:val="000000" w:themeColor="text1"/>
        </w:rPr>
      </w:pPr>
      <w:r w:rsidRPr="00665FB9">
        <w:rPr>
          <w:rFonts w:ascii="宋体" w:hAnsi="宋体" w:hint="eastAsia"/>
          <w:bCs/>
          <w:color w:val="000000" w:themeColor="text1"/>
        </w:rPr>
        <w:t>5.4 内置双流量传感器，分别在吸入端，呼出端</w:t>
      </w:r>
      <w:r w:rsidR="00B60775" w:rsidRPr="00665FB9">
        <w:rPr>
          <w:rFonts w:ascii="宋体" w:hAnsi="宋体" w:hint="eastAsia"/>
          <w:bCs/>
          <w:color w:val="000000" w:themeColor="text1"/>
        </w:rPr>
        <w:t>。</w:t>
      </w:r>
    </w:p>
    <w:p w:rsidR="00A57055" w:rsidRPr="00665FB9" w:rsidRDefault="003F5B8F" w:rsidP="00472A81">
      <w:pPr>
        <w:adjustRightInd w:val="0"/>
        <w:snapToGrid w:val="0"/>
        <w:rPr>
          <w:rFonts w:ascii="宋体" w:hAnsi="宋体"/>
          <w:bCs/>
          <w:color w:val="000000" w:themeColor="text1"/>
        </w:rPr>
      </w:pPr>
      <w:r w:rsidRPr="00665FB9">
        <w:rPr>
          <w:rFonts w:ascii="宋体" w:hAnsi="宋体" w:hint="eastAsia"/>
          <w:bCs/>
          <w:color w:val="000000" w:themeColor="text1"/>
        </w:rPr>
        <w:t>★5.5</w:t>
      </w:r>
      <w:r w:rsidR="002051FC" w:rsidRPr="00665FB9">
        <w:rPr>
          <w:rFonts w:ascii="宋体" w:hAnsi="宋体" w:hint="eastAsia"/>
          <w:bCs/>
          <w:color w:val="000000" w:themeColor="text1"/>
        </w:rPr>
        <w:t xml:space="preserve"> </w:t>
      </w:r>
      <w:r w:rsidRPr="00665FB9">
        <w:rPr>
          <w:rFonts w:ascii="宋体" w:hAnsi="宋体" w:hint="eastAsia"/>
          <w:bCs/>
          <w:color w:val="000000" w:themeColor="text1"/>
        </w:rPr>
        <w:t>具备内置第三基准流量传感器，用户可自行校准吸入和呼出端流量传感器</w:t>
      </w:r>
      <w:r w:rsidR="00720810" w:rsidRPr="00665FB9">
        <w:rPr>
          <w:rFonts w:ascii="宋体" w:hAnsi="宋体" w:hint="eastAsia"/>
          <w:bCs/>
          <w:color w:val="000000" w:themeColor="text1"/>
        </w:rPr>
        <w:t>。</w:t>
      </w:r>
    </w:p>
    <w:p w:rsidR="00A57055" w:rsidRPr="00665FB9" w:rsidRDefault="00A402EF" w:rsidP="00472A81">
      <w:pPr>
        <w:adjustRightInd w:val="0"/>
        <w:snapToGrid w:val="0"/>
        <w:rPr>
          <w:rFonts w:ascii="宋体" w:hAnsi="宋体"/>
          <w:color w:val="000000" w:themeColor="text1"/>
        </w:rPr>
      </w:pPr>
      <w:r w:rsidRPr="00665FB9">
        <w:rPr>
          <w:rFonts w:ascii="宋体" w:hAnsi="宋体" w:hint="eastAsia"/>
          <w:color w:val="000000" w:themeColor="text1"/>
        </w:rPr>
        <w:t>5.</w:t>
      </w:r>
      <w:r w:rsidR="00B60775" w:rsidRPr="00665FB9">
        <w:rPr>
          <w:rFonts w:ascii="宋体" w:hAnsi="宋体" w:hint="eastAsia"/>
          <w:color w:val="000000" w:themeColor="text1"/>
        </w:rPr>
        <w:t>6</w:t>
      </w:r>
      <w:r w:rsidRPr="00665FB9">
        <w:rPr>
          <w:rFonts w:ascii="宋体" w:hAnsi="宋体" w:hint="eastAsia"/>
          <w:color w:val="000000" w:themeColor="text1"/>
        </w:rPr>
        <w:t xml:space="preserve"> </w:t>
      </w:r>
      <w:r w:rsidR="00720810" w:rsidRPr="00665FB9">
        <w:rPr>
          <w:rFonts w:ascii="宋体" w:hAnsi="宋体" w:hint="eastAsia"/>
          <w:color w:val="000000" w:themeColor="text1"/>
        </w:rPr>
        <w:t>低回路系统容积，为快速调节新鲜气体流量以及输出麻药浓度提供保障。</w:t>
      </w:r>
    </w:p>
    <w:p w:rsidR="00A57055" w:rsidRPr="00665FB9" w:rsidRDefault="00720810" w:rsidP="00472A81">
      <w:pPr>
        <w:adjustRightInd w:val="0"/>
        <w:snapToGrid w:val="0"/>
        <w:rPr>
          <w:rFonts w:ascii="宋体" w:hAnsi="宋体"/>
          <w:bCs/>
          <w:color w:val="000000" w:themeColor="text1"/>
        </w:rPr>
      </w:pPr>
      <w:r w:rsidRPr="00665FB9">
        <w:rPr>
          <w:rFonts w:ascii="宋体" w:hAnsi="宋体" w:hint="eastAsia"/>
          <w:bCs/>
          <w:color w:val="000000" w:themeColor="text1"/>
        </w:rPr>
        <w:t>5.</w:t>
      </w:r>
      <w:r w:rsidR="00B60775" w:rsidRPr="00665FB9">
        <w:rPr>
          <w:rFonts w:ascii="宋体" w:hAnsi="宋体" w:hint="eastAsia"/>
          <w:bCs/>
          <w:color w:val="000000" w:themeColor="text1"/>
        </w:rPr>
        <w:t>7</w:t>
      </w:r>
      <w:r w:rsidRPr="00665FB9">
        <w:rPr>
          <w:rFonts w:ascii="宋体" w:hAnsi="宋体" w:hint="eastAsia"/>
          <w:bCs/>
          <w:color w:val="000000" w:themeColor="text1"/>
        </w:rPr>
        <w:t xml:space="preserve"> 具有回路整体加温功能，保证回路不受积水影响，保证流量传感器精准及向病人提供温暖气体，避免对呼吸道的刺激。</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5.</w:t>
      </w:r>
      <w:r w:rsidR="00B60775" w:rsidRPr="00665FB9">
        <w:rPr>
          <w:rFonts w:ascii="宋体" w:hAnsi="宋体" w:hint="eastAsia"/>
          <w:color w:val="000000" w:themeColor="text1"/>
        </w:rPr>
        <w:t>8</w:t>
      </w:r>
      <w:r w:rsidRPr="00665FB9">
        <w:rPr>
          <w:rFonts w:ascii="宋体" w:hAnsi="宋体" w:hint="eastAsia"/>
          <w:color w:val="000000" w:themeColor="text1"/>
        </w:rPr>
        <w:t xml:space="preserve"> 具备智能回路识别报警系统，当钠石灰罐未安装到位时，机器能智能识别，并报警提示。</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5.</w:t>
      </w:r>
      <w:r w:rsidR="00B60775" w:rsidRPr="00665FB9">
        <w:rPr>
          <w:rFonts w:ascii="宋体" w:hAnsi="宋体" w:hint="eastAsia"/>
          <w:color w:val="000000" w:themeColor="text1"/>
        </w:rPr>
        <w:t>9</w:t>
      </w:r>
      <w:r w:rsidR="002051FC" w:rsidRPr="00665FB9">
        <w:rPr>
          <w:rFonts w:ascii="宋体" w:hAnsi="宋体" w:hint="eastAsia"/>
          <w:color w:val="000000" w:themeColor="text1"/>
        </w:rPr>
        <w:t xml:space="preserve"> </w:t>
      </w:r>
      <w:r w:rsidRPr="00665FB9">
        <w:rPr>
          <w:rFonts w:ascii="宋体" w:hAnsi="宋体" w:hint="eastAsia"/>
          <w:color w:val="000000" w:themeColor="text1"/>
        </w:rPr>
        <w:t>可选配自动CO2旁路功能，在机械通气过程中，更换钠石灰罐无需选择确认，无需关停机机械通气，可方便直接更换。</w:t>
      </w:r>
    </w:p>
    <w:p w:rsidR="00A57055"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6.</w:t>
      </w:r>
      <w:r w:rsidR="00141F57" w:rsidRPr="00665FB9">
        <w:rPr>
          <w:rFonts w:ascii="宋体" w:hAnsi="宋体" w:hint="eastAsia"/>
          <w:b/>
          <w:color w:val="000000" w:themeColor="text1"/>
        </w:rPr>
        <w:t xml:space="preserve"> </w:t>
      </w:r>
      <w:r w:rsidRPr="00665FB9">
        <w:rPr>
          <w:rFonts w:ascii="宋体" w:hAnsi="宋体" w:hint="eastAsia"/>
          <w:b/>
          <w:color w:val="000000" w:themeColor="text1"/>
        </w:rPr>
        <w:t>呼吸机</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6.1 气动电控呼吸机，全中文操作和显示。</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6.2 提供辅助/控制通气，标配通气模式：容量控制通气、压力控制通气、手动通气、电子PEEP。</w:t>
      </w:r>
    </w:p>
    <w:p w:rsidR="00A57055" w:rsidRPr="00665FB9" w:rsidRDefault="008364CF" w:rsidP="00472A81">
      <w:pPr>
        <w:adjustRightInd w:val="0"/>
        <w:snapToGrid w:val="0"/>
        <w:rPr>
          <w:rFonts w:ascii="宋体" w:hAnsi="宋体"/>
          <w:color w:val="000000" w:themeColor="text1"/>
        </w:rPr>
      </w:pPr>
      <w:r w:rsidRPr="00665FB9">
        <w:rPr>
          <w:rFonts w:ascii="宋体" w:hAnsi="宋体" w:hint="eastAsia"/>
          <w:color w:val="000000" w:themeColor="text1"/>
        </w:rPr>
        <w:t xml:space="preserve">6.3 </w:t>
      </w:r>
      <w:r w:rsidR="00720810" w:rsidRPr="00665FB9">
        <w:rPr>
          <w:rFonts w:ascii="宋体" w:hAnsi="宋体" w:hint="eastAsia"/>
          <w:color w:val="000000" w:themeColor="text1"/>
        </w:rPr>
        <w:t>潮气量设置范围：</w:t>
      </w:r>
      <w:r w:rsidRPr="00665FB9">
        <w:rPr>
          <w:rFonts w:ascii="宋体" w:hAnsi="宋体" w:hint="eastAsia"/>
          <w:color w:val="000000" w:themeColor="text1"/>
        </w:rPr>
        <w:t>容量控制：20ml-1500ml，压力控制：5ml-1500ml</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6.4 吸气压力设置范围：PEEP+5～70 cmH2O。</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6.5 呼吸频率：4-100 次/分钟。</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6.6 吸呼比：2:1到1:8。</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6.7 压力限制范围：10到 80 cmH2O。</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6.8 电子PEEP，显示屏设置，范围：OFF，3 到 30 cmH2O。</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6.9 吸气暂停：OFF，5%-60%吸气时间。</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6.10</w:t>
      </w:r>
      <w:r w:rsidR="002051FC" w:rsidRPr="00665FB9">
        <w:rPr>
          <w:rFonts w:ascii="宋体" w:hAnsi="宋体" w:hint="eastAsia"/>
          <w:color w:val="000000" w:themeColor="text1"/>
        </w:rPr>
        <w:t xml:space="preserve"> </w:t>
      </w:r>
      <w:r w:rsidRPr="00665FB9">
        <w:rPr>
          <w:rFonts w:ascii="宋体" w:hAnsi="宋体" w:hint="eastAsia"/>
          <w:color w:val="000000" w:themeColor="text1"/>
        </w:rPr>
        <w:t>上升式风箱，可以直接观察病人实际呼吸状态，保证安全，并提供适量的PEEP。</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6.11 具备吸入端，呼出端双流量传感器，实现动态潮气量实时自动补偿功能，补偿新鲜气体变化、气体压缩、回路顺应性变化以及小的回路泄漏造成的吸入潮气量和设置潮气量的误差。</w:t>
      </w:r>
    </w:p>
    <w:p w:rsidR="00A57055"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7.</w:t>
      </w:r>
      <w:r w:rsidR="00141F57" w:rsidRPr="00665FB9">
        <w:rPr>
          <w:rFonts w:ascii="宋体" w:hAnsi="宋体" w:hint="eastAsia"/>
          <w:b/>
          <w:color w:val="000000" w:themeColor="text1"/>
        </w:rPr>
        <w:t xml:space="preserve"> </w:t>
      </w:r>
      <w:r w:rsidRPr="00665FB9">
        <w:rPr>
          <w:rFonts w:ascii="宋体" w:hAnsi="宋体" w:hint="eastAsia"/>
          <w:b/>
          <w:color w:val="000000" w:themeColor="text1"/>
        </w:rPr>
        <w:t>数字和波形监测</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lastRenderedPageBreak/>
        <w:t>7.1 具备三级声光报警功能，有独立红黄报警灯显示。</w:t>
      </w:r>
    </w:p>
    <w:p w:rsidR="00A57055" w:rsidRPr="00665FB9" w:rsidRDefault="00720810" w:rsidP="00472A81">
      <w:pPr>
        <w:adjustRightInd w:val="0"/>
        <w:snapToGrid w:val="0"/>
        <w:rPr>
          <w:rFonts w:ascii="宋体" w:hAnsi="宋体"/>
          <w:bCs/>
          <w:color w:val="000000" w:themeColor="text1"/>
        </w:rPr>
      </w:pPr>
      <w:r w:rsidRPr="00665FB9">
        <w:rPr>
          <w:rFonts w:ascii="宋体" w:hAnsi="宋体" w:hint="eastAsia"/>
          <w:bCs/>
          <w:color w:val="000000" w:themeColor="text1"/>
        </w:rPr>
        <w:t>★7.2 ≥12.1英寸彩色触摸屏，可同屏显示3通道波形，屏幕与麻</w:t>
      </w:r>
      <w:r w:rsidR="00D560D4" w:rsidRPr="00665FB9">
        <w:rPr>
          <w:rFonts w:ascii="宋体" w:hAnsi="宋体" w:hint="eastAsia"/>
          <w:bCs/>
          <w:color w:val="000000" w:themeColor="text1"/>
        </w:rPr>
        <w:t>醉机一体化且为内嵌式。机身</w:t>
      </w:r>
      <w:r w:rsidRPr="00665FB9">
        <w:rPr>
          <w:rFonts w:ascii="宋体" w:hAnsi="宋体" w:hint="eastAsia"/>
          <w:bCs/>
          <w:color w:val="000000" w:themeColor="text1"/>
        </w:rPr>
        <w:t>内置插件槽，可直接热插拔插件，插槽位于机身侧面（不接受插槽位于机身正面），配备主流CO2模块、BIS模块，插件模块可在监护仪以及麻醉机之间通用。</w:t>
      </w:r>
    </w:p>
    <w:p w:rsidR="00A57055" w:rsidRPr="00665FB9" w:rsidRDefault="00D560D4" w:rsidP="00472A81">
      <w:pPr>
        <w:adjustRightInd w:val="0"/>
        <w:snapToGrid w:val="0"/>
        <w:rPr>
          <w:rFonts w:ascii="宋体" w:hAnsi="宋体"/>
          <w:color w:val="000000" w:themeColor="text1"/>
        </w:rPr>
      </w:pPr>
      <w:r w:rsidRPr="00665FB9">
        <w:rPr>
          <w:rFonts w:ascii="宋体" w:hAnsi="宋体" w:hint="eastAsia"/>
          <w:color w:val="000000" w:themeColor="text1"/>
        </w:rPr>
        <w:t>7.</w:t>
      </w:r>
      <w:r w:rsidR="00DD4482" w:rsidRPr="00665FB9">
        <w:rPr>
          <w:rFonts w:ascii="宋体" w:hAnsi="宋体" w:hint="eastAsia"/>
          <w:color w:val="000000" w:themeColor="text1"/>
        </w:rPr>
        <w:t>3</w:t>
      </w:r>
      <w:r w:rsidR="00720810" w:rsidRPr="00665FB9">
        <w:rPr>
          <w:rFonts w:ascii="宋体" w:hAnsi="宋体" w:hint="eastAsia"/>
          <w:color w:val="000000" w:themeColor="text1"/>
        </w:rPr>
        <w:t xml:space="preserve"> 可选择插件模块：ETCO2,AG，BIS。</w:t>
      </w:r>
    </w:p>
    <w:p w:rsidR="00A57055" w:rsidRPr="00665FB9" w:rsidRDefault="00D560D4" w:rsidP="00472A81">
      <w:pPr>
        <w:adjustRightInd w:val="0"/>
        <w:snapToGrid w:val="0"/>
        <w:rPr>
          <w:rFonts w:ascii="宋体" w:hAnsi="宋体"/>
          <w:color w:val="000000" w:themeColor="text1"/>
        </w:rPr>
      </w:pPr>
      <w:r w:rsidRPr="00665FB9">
        <w:rPr>
          <w:rFonts w:ascii="宋体" w:hAnsi="宋体" w:hint="eastAsia"/>
          <w:color w:val="000000" w:themeColor="text1"/>
        </w:rPr>
        <w:t>7.</w:t>
      </w:r>
      <w:r w:rsidR="00DD4482" w:rsidRPr="00665FB9">
        <w:rPr>
          <w:rFonts w:ascii="宋体" w:hAnsi="宋体" w:hint="eastAsia"/>
          <w:color w:val="000000" w:themeColor="text1"/>
        </w:rPr>
        <w:t>4</w:t>
      </w:r>
      <w:r w:rsidR="00720810" w:rsidRPr="00665FB9">
        <w:rPr>
          <w:rFonts w:ascii="宋体" w:hAnsi="宋体" w:hint="eastAsia"/>
          <w:color w:val="000000" w:themeColor="text1"/>
        </w:rPr>
        <w:t xml:space="preserve"> 监测参数：呼吸频率、潮气量、分钟通气量、吸呼比、气道压（峰压、平台压、平均压、PEEP）、气道阻力、顺应性、</w:t>
      </w:r>
      <w:r w:rsidR="00720810" w:rsidRPr="00665FB9">
        <w:rPr>
          <w:rFonts w:ascii="宋体" w:hAnsi="宋体" w:hint="eastAsia"/>
          <w:bCs/>
          <w:color w:val="000000" w:themeColor="text1"/>
        </w:rPr>
        <w:t>BIS监测、主流CO2监测</w:t>
      </w:r>
      <w:r w:rsidR="00720810" w:rsidRPr="00665FB9">
        <w:rPr>
          <w:rFonts w:ascii="宋体" w:hAnsi="宋体" w:hint="eastAsia"/>
          <w:color w:val="000000" w:themeColor="text1"/>
        </w:rPr>
        <w:t>；可选配氧电池吸入氧浓度监测、麻醉气体浓度（顺磁氧浓度，N2O，ETCO2,五种麻醉气体）、呼吸环（P-V,P-F）监测。</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7.5 同屏幕3通道任意波形显示（压力时间波形，流速时间波形，容量时间波形，可选呼末CO2波形）。</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7.6 潮气量监测范围：0 到2500ml。</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7.7 分钟通气量监测范围：0L/min 到100L/min。</w:t>
      </w:r>
    </w:p>
    <w:p w:rsidR="00A57055"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8.</w:t>
      </w:r>
      <w:r w:rsidR="00141F57" w:rsidRPr="00665FB9">
        <w:rPr>
          <w:rFonts w:ascii="宋体" w:hAnsi="宋体" w:hint="eastAsia"/>
          <w:b/>
          <w:color w:val="000000" w:themeColor="text1"/>
        </w:rPr>
        <w:t xml:space="preserve"> </w:t>
      </w:r>
      <w:r w:rsidRPr="00665FB9">
        <w:rPr>
          <w:rFonts w:ascii="宋体" w:hAnsi="宋体" w:hint="eastAsia"/>
          <w:b/>
          <w:color w:val="000000" w:themeColor="text1"/>
        </w:rPr>
        <w:t>麻醉工作站功能</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8.1 扩展连接同一品牌麻醉版监护仪，全面监测病人生命体征。可连接设备连接模块，将呼吸力学监测值与波形显示到连接监护仪上。</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 xml:space="preserve">8.2 </w:t>
      </w:r>
      <w:r w:rsidRPr="00665FB9">
        <w:rPr>
          <w:rFonts w:ascii="宋体" w:hAnsi="宋体" w:hint="eastAsia"/>
          <w:bCs/>
          <w:color w:val="000000" w:themeColor="text1"/>
        </w:rPr>
        <w:t>麻醉版</w:t>
      </w:r>
      <w:r w:rsidRPr="00665FB9">
        <w:rPr>
          <w:rFonts w:ascii="宋体" w:hAnsi="宋体" w:cs="宋体" w:hint="eastAsia"/>
          <w:bCs/>
          <w:color w:val="000000" w:themeColor="text1"/>
        </w:rPr>
        <w:t>监护仪结构要求</w:t>
      </w:r>
      <w:r w:rsidRPr="00665FB9">
        <w:rPr>
          <w:rFonts w:ascii="宋体" w:hAnsi="宋体" w:cs="宋体" w:hint="eastAsia"/>
          <w:color w:val="000000" w:themeColor="text1"/>
        </w:rPr>
        <w:t>：</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w:t>
      </w:r>
      <w:r w:rsidR="00B241CD" w:rsidRPr="00665FB9">
        <w:rPr>
          <w:rFonts w:ascii="宋体" w:hAnsi="宋体" w:cs="宋体" w:hint="eastAsia"/>
          <w:color w:val="000000" w:themeColor="text1"/>
        </w:rPr>
        <w:t xml:space="preserve"> </w:t>
      </w:r>
      <w:r w:rsidRPr="00665FB9">
        <w:rPr>
          <w:rFonts w:ascii="宋体" w:hAnsi="宋体" w:cs="宋体" w:hint="eastAsia"/>
          <w:color w:val="000000" w:themeColor="text1"/>
        </w:rPr>
        <w:t>模块化插件式床边监护仪，主机、显示屏和插件槽一体化设计，主机插槽数</w:t>
      </w:r>
      <w:r w:rsidRPr="00665FB9">
        <w:rPr>
          <w:rFonts w:ascii="宋体" w:hAnsi="宋体" w:hint="eastAsia"/>
          <w:b/>
          <w:bCs/>
          <w:color w:val="000000" w:themeColor="text1"/>
        </w:rPr>
        <w:t>≥</w:t>
      </w:r>
      <w:r w:rsidRPr="00665FB9">
        <w:rPr>
          <w:rFonts w:ascii="宋体" w:hAnsi="宋体" w:cs="宋体" w:hint="eastAsia"/>
          <w:color w:val="000000" w:themeColor="text1"/>
        </w:rPr>
        <w:t>5个，并可外接8槽位辅助插件箱方便升级，</w:t>
      </w:r>
      <w:r w:rsidRPr="00665FB9">
        <w:rPr>
          <w:rFonts w:ascii="宋体" w:hAnsi="宋体" w:hint="eastAsia"/>
          <w:b/>
          <w:bCs/>
          <w:color w:val="000000" w:themeColor="text1"/>
        </w:rPr>
        <w:t>≥</w:t>
      </w:r>
      <w:r w:rsidRPr="00665FB9">
        <w:rPr>
          <w:rFonts w:ascii="宋体" w:hAnsi="宋体" w:cs="宋体" w:hint="eastAsia"/>
          <w:color w:val="000000" w:themeColor="text1"/>
        </w:rPr>
        <w:t>17英寸彩色电容触摸屏，高分辨率达1920 x 1080像素，10通道显示，显示屏亮度根据环境光自动调节</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w:t>
      </w:r>
      <w:r w:rsidR="00B241CD" w:rsidRPr="00665FB9">
        <w:rPr>
          <w:rFonts w:ascii="宋体" w:hAnsi="宋体" w:cs="宋体" w:hint="eastAsia"/>
          <w:color w:val="000000" w:themeColor="text1"/>
        </w:rPr>
        <w:t xml:space="preserve"> </w:t>
      </w:r>
      <w:r w:rsidRPr="00665FB9">
        <w:rPr>
          <w:rFonts w:ascii="宋体" w:hAnsi="宋体" w:cs="宋体" w:hint="eastAsia"/>
          <w:color w:val="000000" w:themeColor="text1"/>
        </w:rPr>
        <w:t>工作海拔高度4550米，满足高原地区</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3）</w:t>
      </w:r>
      <w:r w:rsidR="00B241CD" w:rsidRPr="00665FB9">
        <w:rPr>
          <w:rFonts w:ascii="宋体" w:hAnsi="宋体" w:cs="宋体" w:hint="eastAsia"/>
          <w:color w:val="000000" w:themeColor="text1"/>
        </w:rPr>
        <w:t xml:space="preserve"> </w:t>
      </w:r>
      <w:r w:rsidRPr="00665FB9">
        <w:rPr>
          <w:rFonts w:ascii="宋体" w:hAnsi="宋体" w:cs="宋体" w:hint="eastAsia"/>
          <w:color w:val="000000" w:themeColor="text1"/>
        </w:rPr>
        <w:t>工作温度0 ~40 ℃</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4）</w:t>
      </w:r>
      <w:r w:rsidR="00B241CD" w:rsidRPr="00665FB9">
        <w:rPr>
          <w:rFonts w:ascii="宋体" w:hAnsi="宋体" w:cs="宋体" w:hint="eastAsia"/>
          <w:color w:val="000000" w:themeColor="text1"/>
        </w:rPr>
        <w:t xml:space="preserve"> </w:t>
      </w:r>
      <w:r w:rsidRPr="00665FB9">
        <w:rPr>
          <w:rFonts w:ascii="宋体" w:hAnsi="宋体" w:cs="宋体" w:hint="eastAsia"/>
          <w:color w:val="000000" w:themeColor="text1"/>
        </w:rPr>
        <w:t>采用无风扇设计</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5）</w:t>
      </w:r>
      <w:r w:rsidR="00B241CD" w:rsidRPr="00665FB9">
        <w:rPr>
          <w:rFonts w:ascii="宋体" w:hAnsi="宋体" w:cs="宋体" w:hint="eastAsia"/>
          <w:color w:val="000000" w:themeColor="text1"/>
        </w:rPr>
        <w:t xml:space="preserve"> </w:t>
      </w:r>
      <w:r w:rsidRPr="00665FB9">
        <w:rPr>
          <w:rFonts w:ascii="宋体" w:hAnsi="宋体" w:cs="宋体" w:hint="eastAsia"/>
          <w:color w:val="000000" w:themeColor="text1"/>
        </w:rPr>
        <w:t>配内置高能锂电池，供电时间</w:t>
      </w:r>
      <w:r w:rsidRPr="00665FB9">
        <w:rPr>
          <w:rFonts w:ascii="宋体" w:hAnsi="宋体" w:hint="eastAsia"/>
          <w:b/>
          <w:bCs/>
          <w:color w:val="000000" w:themeColor="text1"/>
        </w:rPr>
        <w:t>≥</w:t>
      </w:r>
      <w:r w:rsidRPr="00665FB9">
        <w:rPr>
          <w:rFonts w:ascii="宋体" w:hAnsi="宋体" w:cs="宋体" w:hint="eastAsia"/>
          <w:color w:val="000000" w:themeColor="text1"/>
        </w:rPr>
        <w:t>2小时</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6）</w:t>
      </w:r>
      <w:r w:rsidR="00B241CD" w:rsidRPr="00665FB9">
        <w:rPr>
          <w:rFonts w:ascii="宋体" w:hAnsi="宋体" w:cs="宋体" w:hint="eastAsia"/>
          <w:color w:val="000000" w:themeColor="text1"/>
        </w:rPr>
        <w:t xml:space="preserve"> </w:t>
      </w:r>
      <w:r w:rsidRPr="00665FB9">
        <w:rPr>
          <w:rFonts w:ascii="宋体" w:hAnsi="宋体" w:cs="宋体" w:hint="eastAsia"/>
          <w:color w:val="000000" w:themeColor="text1"/>
        </w:rPr>
        <w:t>配置</w:t>
      </w:r>
      <w:r w:rsidRPr="00665FB9">
        <w:rPr>
          <w:rFonts w:ascii="宋体" w:hAnsi="宋体" w:hint="eastAsia"/>
          <w:b/>
          <w:bCs/>
          <w:color w:val="000000" w:themeColor="text1"/>
        </w:rPr>
        <w:t>≥</w:t>
      </w:r>
      <w:r w:rsidRPr="00665FB9">
        <w:rPr>
          <w:rFonts w:ascii="宋体" w:hAnsi="宋体" w:cs="宋体" w:hint="eastAsia"/>
          <w:color w:val="000000" w:themeColor="text1"/>
        </w:rPr>
        <w:t>4个USB接口，支持连接存储介质、鼠标、键盘、条码扫描枪等USB设备</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 xml:space="preserve">8.3 </w:t>
      </w:r>
      <w:r w:rsidRPr="00665FB9">
        <w:rPr>
          <w:rFonts w:ascii="宋体" w:hAnsi="宋体" w:hint="eastAsia"/>
          <w:color w:val="000000" w:themeColor="text1"/>
        </w:rPr>
        <w:t>麻醉版</w:t>
      </w:r>
      <w:r w:rsidRPr="00665FB9">
        <w:rPr>
          <w:rFonts w:ascii="宋体" w:hAnsi="宋体" w:cs="宋体" w:hint="eastAsia"/>
          <w:color w:val="000000" w:themeColor="text1"/>
        </w:rPr>
        <w:t>监护仪监测参数要求：</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基本功能模块支持心电，呼吸，心率，无创血压，血氧饱和度，脉搏，双通道体温和双通道有创血压的同时监测</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支持3/5导心电监测,支持升级12导心电测量，并在监护仪上完成12导静息分析</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3）</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心电电缆配置抗电刀电缆，满足手术过程中电刀环境下患者心电的正常监护</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4）</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支持房颤心律失常分析功能，支持不少于20种实时心律失常分析</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★5）</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提供ST段分析功能，支持在专门的窗口中分组显示心脏前壁，下壁和侧壁的ST实时片段和参考片段</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6）</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监测ST段抬高或者压低，提供ST报警。提供单个，或多个ST值报警，并支持相对的报警限设置。</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7）</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提供导联类型自动识别功能，具备智能导联脱落监测功能，导联脱落的情况下仍能保持监护</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8）</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具有QT/QTc测量功能，提供QT，QTc和ΔQTc参数值。</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9）</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提供QT和QTc模板显示。</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★10）</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无创血压提供手动、自动间隔、连续、序列四种测量模式</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11）</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血氧监测提供灌注指数（PI）的监测</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12）</w:t>
      </w:r>
      <w:r w:rsidR="001E74AE" w:rsidRPr="00665FB9">
        <w:rPr>
          <w:rFonts w:ascii="宋体" w:hAnsi="宋体" w:cs="宋体" w:hint="eastAsia"/>
          <w:color w:val="000000" w:themeColor="text1"/>
        </w:rPr>
        <w:t xml:space="preserve"> </w:t>
      </w:r>
      <w:r w:rsidRPr="00665FB9">
        <w:rPr>
          <w:rFonts w:ascii="宋体" w:hAnsi="宋体" w:cs="宋体" w:hint="eastAsia"/>
          <w:color w:val="000000" w:themeColor="text1"/>
        </w:rPr>
        <w:t>配置指套式血氧探头，支持浸泡清洁与消毒，防水等级IPx7</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13）</w:t>
      </w:r>
      <w:r w:rsidR="00706B7C" w:rsidRPr="00665FB9">
        <w:rPr>
          <w:rFonts w:ascii="宋体" w:hAnsi="宋体" w:cs="宋体" w:hint="eastAsia"/>
          <w:color w:val="000000" w:themeColor="text1"/>
        </w:rPr>
        <w:t xml:space="preserve"> </w:t>
      </w:r>
      <w:r w:rsidRPr="00665FB9">
        <w:rPr>
          <w:rFonts w:ascii="宋体" w:hAnsi="宋体" w:cs="宋体" w:hint="eastAsia"/>
          <w:color w:val="000000" w:themeColor="text1"/>
        </w:rPr>
        <w:t>支持双通道有创压IBP监测，支持升级多达8通道有创压监测</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14）</w:t>
      </w:r>
      <w:r w:rsidR="00706B7C" w:rsidRPr="00665FB9">
        <w:rPr>
          <w:rFonts w:ascii="宋体" w:hAnsi="宋体" w:cs="宋体" w:hint="eastAsia"/>
          <w:color w:val="000000" w:themeColor="text1"/>
        </w:rPr>
        <w:t xml:space="preserve"> </w:t>
      </w:r>
      <w:r w:rsidRPr="00665FB9">
        <w:rPr>
          <w:rFonts w:ascii="宋体" w:hAnsi="宋体" w:cs="宋体" w:hint="eastAsia"/>
          <w:color w:val="000000" w:themeColor="text1"/>
        </w:rPr>
        <w:t xml:space="preserve">提供肺动脉锲压（PAWP）的监测和PPV参数监测 </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15）</w:t>
      </w:r>
      <w:r w:rsidR="00706B7C" w:rsidRPr="00665FB9">
        <w:rPr>
          <w:rFonts w:ascii="宋体" w:hAnsi="宋体" w:cs="宋体" w:hint="eastAsia"/>
          <w:color w:val="000000" w:themeColor="text1"/>
        </w:rPr>
        <w:t xml:space="preserve"> </w:t>
      </w:r>
      <w:r w:rsidRPr="00665FB9">
        <w:rPr>
          <w:rFonts w:ascii="宋体" w:hAnsi="宋体" w:cs="宋体" w:hint="eastAsia"/>
          <w:color w:val="000000" w:themeColor="text1"/>
        </w:rPr>
        <w:t>支持多达4道IBP波形叠加显示，满足临床对比查看和节约显示空间的需求</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16</w:t>
      </w:r>
      <w:r w:rsidR="00706B7C" w:rsidRPr="00665FB9">
        <w:rPr>
          <w:rFonts w:ascii="宋体" w:hAnsi="宋体" w:cs="宋体" w:hint="eastAsia"/>
          <w:color w:val="000000" w:themeColor="text1"/>
        </w:rPr>
        <w:t>）</w:t>
      </w:r>
      <w:r w:rsidRPr="00665FB9">
        <w:rPr>
          <w:rFonts w:ascii="宋体" w:hAnsi="宋体" w:cs="宋体" w:hint="eastAsia"/>
          <w:color w:val="000000" w:themeColor="text1"/>
        </w:rPr>
        <w:t xml:space="preserve"> 支持升级EtCO2监测模块，支持CO2和O2的监测，采用旁流技术，水槽要求易用快速更换</w:t>
      </w:r>
    </w:p>
    <w:p w:rsidR="00A57055" w:rsidRPr="00665FB9" w:rsidRDefault="00706B7C"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17）</w:t>
      </w:r>
      <w:r w:rsidR="00E554B5" w:rsidRPr="00665FB9">
        <w:rPr>
          <w:rFonts w:ascii="宋体" w:hAnsi="宋体" w:cs="宋体" w:hint="eastAsia"/>
          <w:color w:val="000000" w:themeColor="text1"/>
        </w:rPr>
        <w:t xml:space="preserve"> </w:t>
      </w:r>
      <w:r w:rsidR="00720810" w:rsidRPr="00665FB9">
        <w:rPr>
          <w:rFonts w:ascii="宋体" w:hAnsi="宋体" w:cs="宋体" w:hint="eastAsia"/>
          <w:color w:val="000000" w:themeColor="text1"/>
        </w:rPr>
        <w:t>CO2波形提供填充和线条两种方式显示</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18</w:t>
      </w:r>
      <w:r w:rsidR="00706B7C" w:rsidRPr="00665FB9">
        <w:rPr>
          <w:rFonts w:ascii="宋体" w:hAnsi="宋体" w:cs="宋体" w:hint="eastAsia"/>
          <w:color w:val="000000" w:themeColor="text1"/>
        </w:rPr>
        <w:t>）</w:t>
      </w:r>
      <w:r w:rsidR="00E554B5" w:rsidRPr="00665FB9">
        <w:rPr>
          <w:rFonts w:ascii="宋体" w:hAnsi="宋体" w:cs="宋体" w:hint="eastAsia"/>
          <w:color w:val="000000" w:themeColor="text1"/>
        </w:rPr>
        <w:t xml:space="preserve"> </w:t>
      </w:r>
      <w:r w:rsidRPr="00665FB9">
        <w:rPr>
          <w:rFonts w:ascii="宋体" w:hAnsi="宋体" w:cs="宋体" w:hint="eastAsia"/>
          <w:color w:val="000000" w:themeColor="text1"/>
        </w:rPr>
        <w:t>CO2波形最小走速为3mm/s,满足同屏查看更多呼吸周期</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19</w:t>
      </w:r>
      <w:r w:rsidR="00706B7C" w:rsidRPr="00665FB9">
        <w:rPr>
          <w:rFonts w:ascii="宋体" w:hAnsi="宋体" w:cs="宋体" w:hint="eastAsia"/>
          <w:color w:val="000000" w:themeColor="text1"/>
        </w:rPr>
        <w:t>）</w:t>
      </w:r>
      <w:r w:rsidR="00E554B5"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支持升级AG监测模块，满足5种麻醉气体，笑气，CO2和O2的监测，提供MAC值的实时监测和显示。</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20</w:t>
      </w:r>
      <w:r w:rsidR="00706B7C" w:rsidRPr="00665FB9">
        <w:rPr>
          <w:rFonts w:ascii="宋体" w:hAnsi="宋体" w:cs="宋体" w:hint="eastAsia"/>
          <w:color w:val="000000" w:themeColor="text1"/>
        </w:rPr>
        <w:t>）</w:t>
      </w:r>
      <w:r w:rsidR="00E554B5" w:rsidRPr="00665FB9">
        <w:rPr>
          <w:rFonts w:ascii="宋体" w:hAnsi="宋体" w:cs="宋体" w:hint="eastAsia"/>
          <w:color w:val="000000" w:themeColor="text1"/>
        </w:rPr>
        <w:t xml:space="preserve"> </w:t>
      </w:r>
      <w:r w:rsidRPr="00665FB9">
        <w:rPr>
          <w:rFonts w:ascii="宋体" w:hAnsi="宋体" w:cs="宋体" w:hint="eastAsia"/>
          <w:color w:val="000000" w:themeColor="text1"/>
        </w:rPr>
        <w:t>支持BISx4</w:t>
      </w:r>
      <w:r w:rsidR="00B8756C" w:rsidRPr="00665FB9">
        <w:rPr>
          <w:rFonts w:ascii="宋体" w:hAnsi="宋体" w:cs="宋体" w:hint="eastAsia"/>
          <w:color w:val="000000" w:themeColor="text1"/>
        </w:rPr>
        <w:t>监测模块</w:t>
      </w:r>
      <w:r w:rsidRPr="00665FB9">
        <w:rPr>
          <w:rFonts w:ascii="宋体" w:hAnsi="宋体" w:cs="宋体" w:hint="eastAsia"/>
          <w:color w:val="000000" w:themeColor="text1"/>
        </w:rPr>
        <w:t>，提供不少于4通道EEG，双频指数（BIS），肌电活动（EMG）,抑制比（SR），频谱边缘频率（SEF）等参数的监测</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21</w:t>
      </w:r>
      <w:r w:rsidR="00706B7C" w:rsidRPr="00665FB9">
        <w:rPr>
          <w:rFonts w:ascii="宋体" w:hAnsi="宋体" w:cs="宋体" w:hint="eastAsia"/>
          <w:color w:val="000000" w:themeColor="text1"/>
        </w:rPr>
        <w:t>）</w:t>
      </w:r>
      <w:r w:rsidR="00263C8D"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支持升级提供功率谱密度（DSA）显示界面，可以直观地显示一段时间内的双侧功率谱分布变化的情况。</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22</w:t>
      </w:r>
      <w:r w:rsidR="00706B7C" w:rsidRPr="00665FB9">
        <w:rPr>
          <w:rFonts w:ascii="宋体" w:hAnsi="宋体" w:cs="宋体" w:hint="eastAsia"/>
          <w:color w:val="000000" w:themeColor="text1"/>
        </w:rPr>
        <w:t>）</w:t>
      </w:r>
      <w:r w:rsidR="00263C8D"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支持升级PiCCO监测模块或者单机，采用Pulsion PiCCO技术股动脉和中心静脉常规穿刺实现微创CCO等血液动力学监测参数，并提供蛛网图，直观观察病人的变化情况</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23</w:t>
      </w:r>
      <w:r w:rsidR="00706B7C" w:rsidRPr="00665FB9">
        <w:rPr>
          <w:rFonts w:ascii="宋体" w:hAnsi="宋体" w:cs="宋体" w:hint="eastAsia"/>
          <w:color w:val="000000" w:themeColor="text1"/>
        </w:rPr>
        <w:t>）</w:t>
      </w:r>
      <w:r w:rsidR="00263C8D"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支持升级RM呼吸力学监测，监测参数包括FEV1.0，RSBI，WOB等17种参数</w:t>
      </w:r>
      <w:r w:rsidR="00B8756C" w:rsidRPr="00665FB9">
        <w:rPr>
          <w:rFonts w:ascii="宋体" w:hAnsi="宋体" w:cs="宋体" w:hint="eastAsia"/>
          <w:color w:val="000000" w:themeColor="text1"/>
        </w:rPr>
        <w:t>，</w:t>
      </w:r>
      <w:r w:rsidRPr="00665FB9">
        <w:rPr>
          <w:rFonts w:ascii="宋体" w:hAnsi="宋体" w:cs="宋体" w:hint="eastAsia"/>
          <w:color w:val="000000" w:themeColor="text1"/>
        </w:rPr>
        <w:t>当同时监测RM和主流CO2参数时，提供扩展参数，包括容积CO2（VCO2）参数、通气参数和死腔参数，并提供容积CO2曲线</w:t>
      </w:r>
      <w:r w:rsidR="00B8756C" w:rsidRPr="00665FB9">
        <w:rPr>
          <w:rFonts w:ascii="宋体" w:hAnsi="宋体" w:cs="宋体" w:hint="eastAsia"/>
          <w:color w:val="000000" w:themeColor="text1"/>
        </w:rPr>
        <w:t>，</w:t>
      </w:r>
      <w:r w:rsidRPr="00665FB9">
        <w:rPr>
          <w:rFonts w:ascii="宋体" w:hAnsi="宋体" w:cs="宋体" w:hint="eastAsia"/>
          <w:color w:val="000000" w:themeColor="text1"/>
        </w:rPr>
        <w:t>当同时监测RM和旁流CO2或AG参数，并配备有O2监测时，提供扩展参数，包括容积CO2，RQ和EE参数。</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lastRenderedPageBreak/>
        <w:t>2</w:t>
      </w:r>
      <w:r w:rsidR="002401F3" w:rsidRPr="00665FB9">
        <w:rPr>
          <w:rFonts w:ascii="宋体" w:hAnsi="宋体" w:cs="宋体" w:hint="eastAsia"/>
          <w:color w:val="000000" w:themeColor="text1"/>
        </w:rPr>
        <w:t>4</w:t>
      </w:r>
      <w:r w:rsidRPr="00665FB9">
        <w:rPr>
          <w:rFonts w:ascii="宋体" w:hAnsi="宋体" w:cs="宋体" w:hint="eastAsia"/>
          <w:color w:val="000000" w:themeColor="text1"/>
        </w:rPr>
        <w:t>)</w:t>
      </w:r>
      <w:r w:rsidR="00263C8D"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支持升级NMT监测参数，采用三轴加速度方向识别技术，支持TOF，ST0.1，ST1.0，DBS3.2，DBS3.3，PTC测量模式。</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w:t>
      </w:r>
      <w:r w:rsidR="002401F3" w:rsidRPr="00665FB9">
        <w:rPr>
          <w:rFonts w:ascii="宋体" w:hAnsi="宋体" w:cs="宋体" w:hint="eastAsia"/>
          <w:color w:val="000000" w:themeColor="text1"/>
        </w:rPr>
        <w:t>5）</w:t>
      </w:r>
      <w:r w:rsidR="00263C8D"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支持升级EEG监测参数，支持进行4通道脑电的监测</w:t>
      </w:r>
    </w:p>
    <w:p w:rsidR="00A57055" w:rsidRPr="00665FB9" w:rsidRDefault="00720810" w:rsidP="00472A81">
      <w:pPr>
        <w:autoSpaceDE w:val="0"/>
        <w:autoSpaceDN w:val="0"/>
        <w:adjustRightInd w:val="0"/>
        <w:snapToGrid w:val="0"/>
        <w:rPr>
          <w:rFonts w:ascii="宋体" w:hAnsi="宋体" w:cs="宋体"/>
          <w:color w:val="000000" w:themeColor="text1"/>
        </w:rPr>
      </w:pPr>
      <w:r w:rsidRPr="00665FB9">
        <w:rPr>
          <w:rFonts w:ascii="宋体" w:hAnsi="宋体" w:cs="宋体" w:hint="eastAsia"/>
          <w:color w:val="000000" w:themeColor="text1"/>
        </w:rPr>
        <w:t>2</w:t>
      </w:r>
      <w:r w:rsidR="002401F3" w:rsidRPr="00665FB9">
        <w:rPr>
          <w:rFonts w:ascii="宋体" w:hAnsi="宋体" w:cs="宋体" w:hint="eastAsia"/>
          <w:color w:val="000000" w:themeColor="text1"/>
        </w:rPr>
        <w:t>6）</w:t>
      </w:r>
      <w:r w:rsidR="00263C8D"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支持升级rSO2组织氧饱和度的监测，无创，连续，适用于成人，小儿和新生儿。</w:t>
      </w:r>
    </w:p>
    <w:p w:rsidR="00A57055" w:rsidRPr="00665FB9" w:rsidRDefault="00720810" w:rsidP="00472A81">
      <w:pPr>
        <w:pStyle w:val="a4"/>
        <w:autoSpaceDE w:val="0"/>
        <w:autoSpaceDN w:val="0"/>
        <w:adjustRightInd w:val="0"/>
        <w:snapToGrid w:val="0"/>
        <w:ind w:firstLineChars="0" w:firstLine="0"/>
        <w:rPr>
          <w:color w:val="000000" w:themeColor="text1"/>
          <w:sz w:val="21"/>
          <w:szCs w:val="21"/>
        </w:rPr>
      </w:pPr>
      <w:r w:rsidRPr="00665FB9">
        <w:rPr>
          <w:rFonts w:hint="eastAsia"/>
          <w:color w:val="000000" w:themeColor="text1"/>
          <w:sz w:val="21"/>
          <w:szCs w:val="21"/>
        </w:rPr>
        <w:t>2</w:t>
      </w:r>
      <w:r w:rsidR="002401F3" w:rsidRPr="00665FB9">
        <w:rPr>
          <w:rFonts w:hint="eastAsia"/>
          <w:color w:val="000000" w:themeColor="text1"/>
          <w:sz w:val="21"/>
          <w:szCs w:val="21"/>
        </w:rPr>
        <w:t>7）</w:t>
      </w:r>
      <w:r w:rsidR="00263C8D" w:rsidRPr="00665FB9">
        <w:rPr>
          <w:rFonts w:hint="eastAsia"/>
          <w:color w:val="000000" w:themeColor="text1"/>
          <w:sz w:val="21"/>
          <w:szCs w:val="21"/>
        </w:rPr>
        <w:t xml:space="preserve"> </w:t>
      </w:r>
      <w:r w:rsidRPr="00665FB9">
        <w:rPr>
          <w:rFonts w:hint="eastAsia"/>
          <w:color w:val="000000" w:themeColor="text1"/>
          <w:sz w:val="21"/>
          <w:szCs w:val="21"/>
        </w:rPr>
        <w:t>支持升级与主流麻醉机机品牌的麻醉机相连，实现麻醉机设备的信息在监护仪上显示、存储、记录、打印或者用于参与计算。</w:t>
      </w:r>
    </w:p>
    <w:p w:rsidR="00A57055" w:rsidRPr="00665FB9" w:rsidRDefault="00720810" w:rsidP="00472A81">
      <w:pPr>
        <w:adjustRightInd w:val="0"/>
        <w:snapToGrid w:val="0"/>
        <w:ind w:rightChars="-244" w:right="-512"/>
        <w:rPr>
          <w:rFonts w:ascii="宋体" w:hAnsi="宋体" w:cs="宋体"/>
          <w:bCs/>
          <w:color w:val="000000" w:themeColor="text1"/>
        </w:rPr>
      </w:pPr>
      <w:r w:rsidRPr="00665FB9">
        <w:rPr>
          <w:rFonts w:ascii="宋体" w:hAnsi="宋体" w:cs="宋体" w:hint="eastAsia"/>
          <w:bCs/>
          <w:color w:val="000000" w:themeColor="text1"/>
        </w:rPr>
        <w:t>8.4</w:t>
      </w:r>
      <w:r w:rsidR="00263C8D" w:rsidRPr="00665FB9">
        <w:rPr>
          <w:rFonts w:ascii="宋体" w:hAnsi="宋体" w:cs="宋体" w:hint="eastAsia"/>
          <w:bCs/>
          <w:color w:val="000000" w:themeColor="text1"/>
        </w:rPr>
        <w:t xml:space="preserve"> </w:t>
      </w:r>
      <w:r w:rsidRPr="00665FB9">
        <w:rPr>
          <w:rFonts w:ascii="宋体" w:hAnsi="宋体" w:hint="eastAsia"/>
          <w:bCs/>
          <w:color w:val="000000" w:themeColor="text1"/>
        </w:rPr>
        <w:t>麻醉版</w:t>
      </w:r>
      <w:r w:rsidRPr="00665FB9">
        <w:rPr>
          <w:rFonts w:ascii="宋体" w:hAnsi="宋体" w:cs="宋体" w:hint="eastAsia"/>
          <w:bCs/>
          <w:color w:val="000000" w:themeColor="text1"/>
        </w:rPr>
        <w:t>监护仪系统功能要求：</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大字体界面支持6个参数的设置和显示</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2）</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具有图形化报警指示功能，看报警信息更容易</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3）</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所有参数报警限自动设置</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4）</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能够设置护理组，一个护理组能够设置6-12个病人。这些病人之间能够互相进行它床观察。</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5）</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标配具备血液动力学，药物计算，氧合计算，通气计算和肾功能计算功能</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6）</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40个及以上参数的120小时（分辨率1分钟）趋势表、趋势图回顾，4小时（分辨率5秒）趋势表、趋势图回顾。</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7</w:t>
      </w:r>
      <w:r w:rsidR="00C64AD9" w:rsidRPr="00665FB9">
        <w:rPr>
          <w:rFonts w:ascii="宋体" w:hAnsi="宋体" w:cs="宋体" w:hint="eastAsia"/>
          <w:color w:val="000000" w:themeColor="text1"/>
        </w:rPr>
        <w:t>）</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1000条事件回顾。每条报警事件至少能够存储32秒三道相关波形，以及报警触发时所有测量参数值。</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8</w:t>
      </w:r>
      <w:r w:rsidR="00C64AD9" w:rsidRPr="00665FB9">
        <w:rPr>
          <w:rFonts w:ascii="宋体" w:hAnsi="宋体" w:cs="宋体" w:hint="eastAsia"/>
          <w:color w:val="000000" w:themeColor="text1"/>
        </w:rPr>
        <w:t>）</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事件回顾时能够提供报警事件列表。能够根据时间、报警优先级、报警类型和参数组对事件进行筛选。</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9</w:t>
      </w:r>
      <w:r w:rsidR="00C64AD9" w:rsidRPr="00665FB9">
        <w:rPr>
          <w:rFonts w:ascii="宋体" w:hAnsi="宋体" w:cs="宋体" w:hint="eastAsia"/>
          <w:color w:val="000000" w:themeColor="text1"/>
        </w:rPr>
        <w:t>）</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具备大于等于48小时全息波形的存储与回顾功能</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10</w:t>
      </w:r>
      <w:r w:rsidR="00C64AD9" w:rsidRPr="00665FB9">
        <w:rPr>
          <w:rFonts w:ascii="宋体" w:hAnsi="宋体" w:cs="宋体" w:hint="eastAsia"/>
          <w:color w:val="000000" w:themeColor="text1"/>
        </w:rPr>
        <w:t>）</w:t>
      </w:r>
      <w:r w:rsidR="00D4413E" w:rsidRPr="00665FB9">
        <w:rPr>
          <w:rFonts w:ascii="宋体" w:hAnsi="宋体" w:cs="宋体" w:hint="eastAsia"/>
          <w:color w:val="000000" w:themeColor="text1"/>
        </w:rPr>
        <w:t xml:space="preserve"> </w:t>
      </w:r>
      <w:r w:rsidRPr="00665FB9">
        <w:rPr>
          <w:rFonts w:ascii="宋体" w:hAnsi="宋体" w:cs="宋体" w:hint="eastAsia"/>
          <w:color w:val="000000" w:themeColor="text1"/>
        </w:rPr>
        <w:t>120小时（分辨率5分钟）ST片段回顾。</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11</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支持升级24小时心律失常统计，具有24小时心电综合分析概览（24h ECG综合分析报告），能够提供HR、ST、QT/QTc、心律失常、起搏的统计结果，并能够查看细节。</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12</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具有在线帮助功能，能够指导用户掌握如何设置参数。</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13</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具有高级参数指导功能，能够指导用户掌握高级参数的使用方法。</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14</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工作模式</w:t>
      </w:r>
      <w:r w:rsidR="00B8756C" w:rsidRPr="00665FB9">
        <w:rPr>
          <w:rFonts w:ascii="宋体" w:hAnsi="宋体" w:cs="宋体" w:hint="eastAsia"/>
          <w:color w:val="000000" w:themeColor="text1"/>
        </w:rPr>
        <w:t>提供：监护模式、待机模式、体外循环模式模式、插管模式、夜间模式</w:t>
      </w:r>
      <w:r w:rsidRPr="00665FB9">
        <w:rPr>
          <w:rFonts w:ascii="宋体" w:hAnsi="宋体" w:cs="宋体" w:hint="eastAsia"/>
          <w:color w:val="000000" w:themeColor="text1"/>
        </w:rPr>
        <w:t>。</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15</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标配具有专业的血流动力学辅助应用，能够图形化显示监测参数，体现参数之间的关系，提供目标治疗决策建议，提供抬腿试验辅助工具，提供心功能图指示，提供蛛网图参数跟踪。</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16</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标配具有麻醉平衡指示界面，对于患者满足过程麻醉诱导，麻醉维持和麻醉复苏三个阶段进行专业界面显示，并提供麻醉复苏评分系统。</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17</w:t>
      </w:r>
      <w:r w:rsidR="00C64AD9" w:rsidRPr="00665FB9">
        <w:rPr>
          <w:rFonts w:ascii="宋体" w:hAnsi="宋体" w:cs="宋体" w:hint="eastAsia"/>
          <w:color w:val="000000" w:themeColor="text1"/>
        </w:rPr>
        <w:t>）</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提供心肌缺血评估工具，可以快速查看ST值的变化</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18）</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支持升级脓毒症筛查工具，以及满足2012 SSC指南和Sepsis3.0的治疗建议检查清单，并提供治疗建议。</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19）</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具备趋势共存界面、呼吸氧合图界面，大字体显示界面，及标准显示界面等多种显示界面</w:t>
      </w:r>
    </w:p>
    <w:p w:rsidR="00A57055" w:rsidRPr="00665FB9" w:rsidRDefault="00720810" w:rsidP="00472A81">
      <w:pPr>
        <w:adjustRightInd w:val="0"/>
        <w:snapToGrid w:val="0"/>
        <w:rPr>
          <w:rFonts w:ascii="宋体" w:hAnsi="宋体" w:cs="宋体"/>
          <w:color w:val="000000" w:themeColor="text1"/>
        </w:rPr>
      </w:pPr>
      <w:r w:rsidRPr="00665FB9">
        <w:rPr>
          <w:rFonts w:ascii="宋体" w:hAnsi="宋体" w:cs="宋体" w:hint="eastAsia"/>
          <w:color w:val="000000" w:themeColor="text1"/>
        </w:rPr>
        <w:t>20）</w:t>
      </w:r>
      <w:r w:rsidR="00FE27A2" w:rsidRPr="00665FB9">
        <w:rPr>
          <w:rFonts w:ascii="宋体" w:hAnsi="宋体" w:cs="宋体" w:hint="eastAsia"/>
          <w:color w:val="000000" w:themeColor="text1"/>
        </w:rPr>
        <w:t xml:space="preserve"> </w:t>
      </w:r>
      <w:r w:rsidRPr="00665FB9">
        <w:rPr>
          <w:rFonts w:ascii="宋体" w:hAnsi="宋体" w:cs="宋体" w:hint="eastAsia"/>
          <w:color w:val="000000" w:themeColor="text1"/>
        </w:rPr>
        <w:t>支持选择麻醉机固定支架，上吊塔安装固定支架等方案</w:t>
      </w:r>
    </w:p>
    <w:p w:rsidR="00A57055" w:rsidRPr="00665FB9" w:rsidRDefault="00720810" w:rsidP="00472A81">
      <w:pPr>
        <w:adjustRightInd w:val="0"/>
        <w:snapToGrid w:val="0"/>
        <w:rPr>
          <w:rFonts w:ascii="宋体" w:hAnsi="宋体"/>
          <w:b/>
          <w:color w:val="000000" w:themeColor="text1"/>
        </w:rPr>
      </w:pPr>
      <w:r w:rsidRPr="00665FB9">
        <w:rPr>
          <w:rFonts w:ascii="宋体" w:hAnsi="宋体" w:hint="eastAsia"/>
          <w:b/>
          <w:color w:val="000000" w:themeColor="text1"/>
        </w:rPr>
        <w:t>9. 配置清单</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9.1</w:t>
      </w:r>
      <w:r w:rsidR="00E40A6F" w:rsidRPr="00665FB9">
        <w:rPr>
          <w:rFonts w:ascii="宋体" w:hAnsi="宋体" w:hint="eastAsia"/>
          <w:color w:val="000000" w:themeColor="text1"/>
        </w:rPr>
        <w:t xml:space="preserve"> </w:t>
      </w:r>
      <w:r w:rsidRPr="00665FB9">
        <w:rPr>
          <w:rFonts w:ascii="宋体" w:hAnsi="宋体" w:hint="eastAsia"/>
          <w:color w:val="000000" w:themeColor="text1"/>
        </w:rPr>
        <w:t>麻醉工作站：1套（含麻醉机1台+麻醉版监护仪1台）。</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9.2</w:t>
      </w:r>
      <w:r w:rsidR="00E40A6F" w:rsidRPr="00665FB9">
        <w:rPr>
          <w:rFonts w:ascii="宋体" w:hAnsi="宋体" w:hint="eastAsia"/>
          <w:color w:val="000000" w:themeColor="text1"/>
        </w:rPr>
        <w:t xml:space="preserve"> </w:t>
      </w:r>
      <w:r w:rsidRPr="00665FB9">
        <w:rPr>
          <w:rFonts w:ascii="宋体" w:hAnsi="宋体" w:hint="eastAsia"/>
          <w:color w:val="000000" w:themeColor="text1"/>
        </w:rPr>
        <w:t>三芯电源线：2根。</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9.3</w:t>
      </w:r>
      <w:r w:rsidR="00E40A6F" w:rsidRPr="00665FB9">
        <w:rPr>
          <w:rFonts w:ascii="宋体" w:hAnsi="宋体" w:hint="eastAsia"/>
          <w:color w:val="000000" w:themeColor="text1"/>
        </w:rPr>
        <w:t xml:space="preserve"> </w:t>
      </w:r>
      <w:r w:rsidRPr="00665FB9">
        <w:rPr>
          <w:rFonts w:ascii="宋体" w:hAnsi="宋体" w:hint="eastAsia"/>
          <w:color w:val="000000" w:themeColor="text1"/>
        </w:rPr>
        <w:t>高集成化回路：1套。</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9.4</w:t>
      </w:r>
      <w:r w:rsidR="00E40A6F" w:rsidRPr="00665FB9">
        <w:rPr>
          <w:rFonts w:ascii="宋体" w:hAnsi="宋体" w:hint="eastAsia"/>
          <w:color w:val="000000" w:themeColor="text1"/>
        </w:rPr>
        <w:t xml:space="preserve"> </w:t>
      </w:r>
      <w:r w:rsidRPr="00665FB9">
        <w:rPr>
          <w:rFonts w:ascii="宋体" w:hAnsi="宋体" w:hint="eastAsia"/>
          <w:color w:val="000000" w:themeColor="text1"/>
        </w:rPr>
        <w:t>吸/呼气流量传感器组件：2套。</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9.5</w:t>
      </w:r>
      <w:r w:rsidR="00E40A6F" w:rsidRPr="00665FB9">
        <w:rPr>
          <w:rFonts w:ascii="宋体" w:hAnsi="宋体" w:hint="eastAsia"/>
          <w:color w:val="000000" w:themeColor="text1"/>
        </w:rPr>
        <w:t xml:space="preserve"> </w:t>
      </w:r>
      <w:r w:rsidRPr="00665FB9">
        <w:rPr>
          <w:rFonts w:ascii="宋体" w:hAnsi="宋体" w:hint="eastAsia"/>
          <w:color w:val="000000" w:themeColor="text1"/>
        </w:rPr>
        <w:t>七氟醚蒸发器（V60）：1个。</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9.6</w:t>
      </w:r>
      <w:r w:rsidR="00E40A6F" w:rsidRPr="00665FB9">
        <w:rPr>
          <w:rFonts w:ascii="宋体" w:hAnsi="宋体" w:hint="eastAsia"/>
          <w:color w:val="000000" w:themeColor="text1"/>
        </w:rPr>
        <w:t xml:space="preserve"> </w:t>
      </w:r>
      <w:r w:rsidRPr="00665FB9">
        <w:rPr>
          <w:rFonts w:ascii="宋体" w:hAnsi="宋体" w:hint="eastAsia"/>
          <w:color w:val="000000" w:themeColor="text1"/>
        </w:rPr>
        <w:t>一次性基本附件包：1套。</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9.7</w:t>
      </w:r>
      <w:r w:rsidR="00E40A6F" w:rsidRPr="00665FB9">
        <w:rPr>
          <w:rFonts w:ascii="宋体" w:hAnsi="宋体" w:hint="eastAsia"/>
          <w:color w:val="000000" w:themeColor="text1"/>
        </w:rPr>
        <w:t xml:space="preserve"> </w:t>
      </w:r>
      <w:r w:rsidRPr="00665FB9">
        <w:rPr>
          <w:rFonts w:ascii="宋体" w:hAnsi="宋体" w:hint="eastAsia"/>
          <w:color w:val="000000" w:themeColor="text1"/>
        </w:rPr>
        <w:t>钠石灰吸收罐：1个。</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9.8</w:t>
      </w:r>
      <w:r w:rsidR="00E40A6F" w:rsidRPr="00665FB9">
        <w:rPr>
          <w:rFonts w:ascii="宋体" w:hAnsi="宋体" w:hint="eastAsia"/>
          <w:color w:val="000000" w:themeColor="text1"/>
        </w:rPr>
        <w:t xml:space="preserve"> </w:t>
      </w:r>
      <w:r w:rsidRPr="00665FB9">
        <w:rPr>
          <w:rFonts w:ascii="宋体" w:hAnsi="宋体" w:hint="eastAsia"/>
          <w:color w:val="000000" w:themeColor="text1"/>
        </w:rPr>
        <w:t>使用说明书：2套。</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9.9</w:t>
      </w:r>
      <w:r w:rsidR="00E40A6F" w:rsidRPr="00665FB9">
        <w:rPr>
          <w:rFonts w:ascii="宋体" w:hAnsi="宋体" w:hint="eastAsia"/>
          <w:color w:val="000000" w:themeColor="text1"/>
        </w:rPr>
        <w:t xml:space="preserve"> </w:t>
      </w:r>
      <w:r w:rsidRPr="00665FB9">
        <w:rPr>
          <w:rFonts w:ascii="宋体" w:hAnsi="宋体" w:hint="eastAsia"/>
          <w:color w:val="000000" w:themeColor="text1"/>
        </w:rPr>
        <w:t>设备保修卡：2份。</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9.10</w:t>
      </w:r>
      <w:r w:rsidR="00E40A6F" w:rsidRPr="00665FB9">
        <w:rPr>
          <w:rFonts w:ascii="宋体" w:hAnsi="宋体" w:hint="eastAsia"/>
          <w:color w:val="000000" w:themeColor="text1"/>
        </w:rPr>
        <w:t xml:space="preserve"> </w:t>
      </w:r>
      <w:r w:rsidRPr="00665FB9">
        <w:rPr>
          <w:rFonts w:ascii="宋体" w:hAnsi="宋体" w:hint="eastAsia"/>
          <w:color w:val="000000" w:themeColor="text1"/>
        </w:rPr>
        <w:t>序列号小标贴：2份。</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9.11</w:t>
      </w:r>
      <w:r w:rsidR="00E40A6F" w:rsidRPr="00665FB9">
        <w:rPr>
          <w:rFonts w:ascii="宋体" w:hAnsi="宋体" w:hint="eastAsia"/>
          <w:color w:val="000000" w:themeColor="text1"/>
        </w:rPr>
        <w:t xml:space="preserve"> </w:t>
      </w:r>
      <w:r w:rsidRPr="00665FB9">
        <w:rPr>
          <w:rFonts w:ascii="宋体" w:hAnsi="宋体" w:hint="eastAsia"/>
          <w:color w:val="000000" w:themeColor="text1"/>
        </w:rPr>
        <w:t>合格证：2份。</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9.12</w:t>
      </w:r>
      <w:r w:rsidR="00E40A6F" w:rsidRPr="00665FB9">
        <w:rPr>
          <w:rFonts w:ascii="宋体" w:hAnsi="宋体" w:hint="eastAsia"/>
          <w:color w:val="000000" w:themeColor="text1"/>
        </w:rPr>
        <w:t xml:space="preserve"> </w:t>
      </w:r>
      <w:r w:rsidRPr="00665FB9">
        <w:rPr>
          <w:rFonts w:ascii="宋体" w:hAnsi="宋体" w:hint="eastAsia"/>
          <w:color w:val="000000" w:themeColor="text1"/>
        </w:rPr>
        <w:t>主流CO2模块：1个。</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9.13 BIS模块：1个。</w:t>
      </w:r>
    </w:p>
    <w:p w:rsidR="00A57055" w:rsidRPr="00665FB9" w:rsidRDefault="00720810" w:rsidP="00472A81">
      <w:pPr>
        <w:adjustRightInd w:val="0"/>
        <w:snapToGrid w:val="0"/>
        <w:rPr>
          <w:rFonts w:ascii="宋体" w:hAnsi="宋体"/>
          <w:color w:val="000000" w:themeColor="text1"/>
        </w:rPr>
      </w:pPr>
      <w:r w:rsidRPr="00665FB9">
        <w:rPr>
          <w:rFonts w:ascii="宋体" w:hAnsi="宋体" w:hint="eastAsia"/>
          <w:color w:val="000000" w:themeColor="text1"/>
        </w:rPr>
        <w:t>9.14 双有创压模块：1个。</w:t>
      </w:r>
    </w:p>
    <w:p w:rsidR="00A57055" w:rsidRPr="00665FB9" w:rsidRDefault="00720810" w:rsidP="00472A81">
      <w:pPr>
        <w:adjustRightInd w:val="0"/>
        <w:snapToGrid w:val="0"/>
        <w:rPr>
          <w:rFonts w:ascii="宋体" w:hAnsi="宋体"/>
          <w:sz w:val="28"/>
        </w:rPr>
      </w:pPr>
      <w:r w:rsidRPr="00665FB9">
        <w:rPr>
          <w:rFonts w:ascii="宋体" w:hAnsi="宋体" w:hint="eastAsia"/>
          <w:color w:val="000000" w:themeColor="text1"/>
        </w:rPr>
        <w:t>9.15 麻醉版监护仪附件包：1套。</w:t>
      </w:r>
    </w:p>
    <w:sectPr w:rsidR="00A57055" w:rsidRPr="00665FB9" w:rsidSect="0066213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8C3" w:rsidRDefault="006008C3" w:rsidP="00B6486C">
      <w:r>
        <w:separator/>
      </w:r>
    </w:p>
  </w:endnote>
  <w:endnote w:type="continuationSeparator" w:id="0">
    <w:p w:rsidR="006008C3" w:rsidRDefault="006008C3" w:rsidP="00B6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8C3" w:rsidRDefault="006008C3" w:rsidP="00B6486C">
      <w:r>
        <w:separator/>
      </w:r>
    </w:p>
  </w:footnote>
  <w:footnote w:type="continuationSeparator" w:id="0">
    <w:p w:rsidR="006008C3" w:rsidRDefault="006008C3" w:rsidP="00B6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4F9F"/>
    <w:rsid w:val="000B7D58"/>
    <w:rsid w:val="000D2484"/>
    <w:rsid w:val="00141F57"/>
    <w:rsid w:val="001E74AE"/>
    <w:rsid w:val="002051FC"/>
    <w:rsid w:val="002401F3"/>
    <w:rsid w:val="00252BBB"/>
    <w:rsid w:val="00263C8D"/>
    <w:rsid w:val="00271923"/>
    <w:rsid w:val="003D7199"/>
    <w:rsid w:val="003F5B8F"/>
    <w:rsid w:val="00421DA4"/>
    <w:rsid w:val="00472A81"/>
    <w:rsid w:val="004F32B9"/>
    <w:rsid w:val="00536091"/>
    <w:rsid w:val="00581B63"/>
    <w:rsid w:val="005963FB"/>
    <w:rsid w:val="006008C3"/>
    <w:rsid w:val="00604F9F"/>
    <w:rsid w:val="00632342"/>
    <w:rsid w:val="0066213E"/>
    <w:rsid w:val="00665FB9"/>
    <w:rsid w:val="00706B7C"/>
    <w:rsid w:val="007075FB"/>
    <w:rsid w:val="00720810"/>
    <w:rsid w:val="007264DC"/>
    <w:rsid w:val="00747507"/>
    <w:rsid w:val="007719DD"/>
    <w:rsid w:val="007A4884"/>
    <w:rsid w:val="007B69A5"/>
    <w:rsid w:val="007C2E8A"/>
    <w:rsid w:val="008364CF"/>
    <w:rsid w:val="008B1CD8"/>
    <w:rsid w:val="00953B95"/>
    <w:rsid w:val="00954E6A"/>
    <w:rsid w:val="009A3EFE"/>
    <w:rsid w:val="009B210D"/>
    <w:rsid w:val="009D0E82"/>
    <w:rsid w:val="00A402EF"/>
    <w:rsid w:val="00A57055"/>
    <w:rsid w:val="00A83B2B"/>
    <w:rsid w:val="00A92FD7"/>
    <w:rsid w:val="00A936B4"/>
    <w:rsid w:val="00AA63BF"/>
    <w:rsid w:val="00AD348E"/>
    <w:rsid w:val="00B1794F"/>
    <w:rsid w:val="00B241CD"/>
    <w:rsid w:val="00B54B12"/>
    <w:rsid w:val="00B60775"/>
    <w:rsid w:val="00B6486C"/>
    <w:rsid w:val="00B8756C"/>
    <w:rsid w:val="00C07BD3"/>
    <w:rsid w:val="00C17DE9"/>
    <w:rsid w:val="00C25521"/>
    <w:rsid w:val="00C64AD9"/>
    <w:rsid w:val="00D14800"/>
    <w:rsid w:val="00D4413E"/>
    <w:rsid w:val="00D45ECB"/>
    <w:rsid w:val="00D560D4"/>
    <w:rsid w:val="00D76A13"/>
    <w:rsid w:val="00DD4482"/>
    <w:rsid w:val="00DE5A61"/>
    <w:rsid w:val="00E40A6F"/>
    <w:rsid w:val="00E44139"/>
    <w:rsid w:val="00E554B5"/>
    <w:rsid w:val="00EA12AC"/>
    <w:rsid w:val="00ED5ECC"/>
    <w:rsid w:val="00EF2330"/>
    <w:rsid w:val="00FC24F9"/>
    <w:rsid w:val="00FE27A2"/>
    <w:rsid w:val="5FA314CE"/>
    <w:rsid w:val="6C521FE3"/>
    <w:rsid w:val="71003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95"/>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953B95"/>
    <w:rPr>
      <w:rFonts w:ascii="宋体" w:hAnsi="Courier New" w:cs="宋体"/>
    </w:rPr>
  </w:style>
  <w:style w:type="character" w:customStyle="1" w:styleId="Char">
    <w:name w:val="纯文本 Char"/>
    <w:basedOn w:val="a0"/>
    <w:link w:val="a3"/>
    <w:uiPriority w:val="99"/>
    <w:rsid w:val="00953B95"/>
    <w:rPr>
      <w:rFonts w:ascii="宋体" w:eastAsia="宋体" w:hAnsi="Courier New" w:cs="宋体"/>
      <w:szCs w:val="21"/>
    </w:rPr>
  </w:style>
  <w:style w:type="paragraph" w:styleId="a4">
    <w:name w:val="List Paragraph"/>
    <w:basedOn w:val="a"/>
    <w:uiPriority w:val="34"/>
    <w:qFormat/>
    <w:rsid w:val="00953B95"/>
    <w:pPr>
      <w:ind w:firstLineChars="200" w:firstLine="420"/>
    </w:pPr>
    <w:rPr>
      <w:rFonts w:ascii="宋体" w:hAnsi="宋体" w:cs="宋体"/>
      <w:sz w:val="24"/>
      <w:szCs w:val="24"/>
    </w:rPr>
  </w:style>
  <w:style w:type="paragraph" w:styleId="a5">
    <w:name w:val="header"/>
    <w:basedOn w:val="a"/>
    <w:link w:val="Char0"/>
    <w:uiPriority w:val="99"/>
    <w:unhideWhenUsed/>
    <w:rsid w:val="00B648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486C"/>
    <w:rPr>
      <w:rFonts w:ascii="Times New Roman" w:eastAsia="宋体" w:hAnsi="Times New Roman" w:cs="Times New Roman"/>
      <w:kern w:val="2"/>
      <w:sz w:val="18"/>
      <w:szCs w:val="18"/>
    </w:rPr>
  </w:style>
  <w:style w:type="paragraph" w:styleId="a6">
    <w:name w:val="footer"/>
    <w:basedOn w:val="a"/>
    <w:link w:val="Char1"/>
    <w:uiPriority w:val="99"/>
    <w:unhideWhenUsed/>
    <w:rsid w:val="00B6486C"/>
    <w:pPr>
      <w:tabs>
        <w:tab w:val="center" w:pos="4153"/>
        <w:tab w:val="right" w:pos="8306"/>
      </w:tabs>
      <w:snapToGrid w:val="0"/>
      <w:jc w:val="left"/>
    </w:pPr>
    <w:rPr>
      <w:sz w:val="18"/>
      <w:szCs w:val="18"/>
    </w:rPr>
  </w:style>
  <w:style w:type="character" w:customStyle="1" w:styleId="Char1">
    <w:name w:val="页脚 Char"/>
    <w:basedOn w:val="a0"/>
    <w:link w:val="a6"/>
    <w:uiPriority w:val="99"/>
    <w:rsid w:val="00B6486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693</Words>
  <Characters>3954</Characters>
  <Application>Microsoft Office Word</Application>
  <DocSecurity>0</DocSecurity>
  <Lines>32</Lines>
  <Paragraphs>9</Paragraphs>
  <ScaleCrop>false</ScaleCrop>
  <Company>Mindray</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xyts001</dc:creator>
  <cp:lastModifiedBy>administrator</cp:lastModifiedBy>
  <cp:revision>12</cp:revision>
  <cp:lastPrinted>2021-06-16T11:34:00Z</cp:lastPrinted>
  <dcterms:created xsi:type="dcterms:W3CDTF">2021-06-16T11:30:00Z</dcterms:created>
  <dcterms:modified xsi:type="dcterms:W3CDTF">2021-07-03T07:57:00Z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