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3A7" w:rsidRDefault="00B40DA2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货物需求表</w:t>
      </w:r>
    </w:p>
    <w:p w:rsidR="005B43A7" w:rsidRDefault="00B40DA2">
      <w:pPr>
        <w:jc w:val="right"/>
      </w:pPr>
      <w:r>
        <w:rPr>
          <w:rFonts w:hint="eastAsia"/>
        </w:rPr>
        <w:t>单位：元</w:t>
      </w:r>
    </w:p>
    <w:tbl>
      <w:tblPr>
        <w:tblStyle w:val="a3"/>
        <w:tblW w:w="13834" w:type="dxa"/>
        <w:tblInd w:w="-491" w:type="dxa"/>
        <w:tblLayout w:type="fixed"/>
        <w:tblLook w:val="04A0" w:firstRow="1" w:lastRow="0" w:firstColumn="1" w:lastColumn="0" w:noHBand="0" w:noVBand="1"/>
      </w:tblPr>
      <w:tblGrid>
        <w:gridCol w:w="611"/>
        <w:gridCol w:w="1414"/>
        <w:gridCol w:w="8509"/>
        <w:gridCol w:w="875"/>
        <w:gridCol w:w="1213"/>
        <w:gridCol w:w="1212"/>
      </w:tblGrid>
      <w:tr w:rsidR="005B43A7">
        <w:tc>
          <w:tcPr>
            <w:tcW w:w="611" w:type="dxa"/>
          </w:tcPr>
          <w:p w:rsidR="005B43A7" w:rsidRDefault="00B40DA2">
            <w:r>
              <w:rPr>
                <w:rFonts w:hint="eastAsia"/>
              </w:rPr>
              <w:t>序号</w:t>
            </w:r>
          </w:p>
        </w:tc>
        <w:tc>
          <w:tcPr>
            <w:tcW w:w="1414" w:type="dxa"/>
          </w:tcPr>
          <w:p w:rsidR="005B43A7" w:rsidRDefault="00B40DA2">
            <w:r>
              <w:rPr>
                <w:rFonts w:hint="eastAsia"/>
              </w:rPr>
              <w:t>产品名称</w:t>
            </w:r>
          </w:p>
        </w:tc>
        <w:tc>
          <w:tcPr>
            <w:tcW w:w="8509" w:type="dxa"/>
          </w:tcPr>
          <w:p w:rsidR="005B43A7" w:rsidRDefault="00B40DA2">
            <w:r>
              <w:rPr>
                <w:rFonts w:hint="eastAsia"/>
              </w:rPr>
              <w:t>规格参数</w:t>
            </w:r>
          </w:p>
        </w:tc>
        <w:tc>
          <w:tcPr>
            <w:tcW w:w="875" w:type="dxa"/>
          </w:tcPr>
          <w:p w:rsidR="005B43A7" w:rsidRDefault="00B40DA2">
            <w:r>
              <w:rPr>
                <w:rFonts w:hint="eastAsia"/>
              </w:rPr>
              <w:t>数量</w:t>
            </w:r>
          </w:p>
        </w:tc>
        <w:tc>
          <w:tcPr>
            <w:tcW w:w="1213" w:type="dxa"/>
          </w:tcPr>
          <w:p w:rsidR="005B43A7" w:rsidRDefault="00B40DA2">
            <w:r>
              <w:rPr>
                <w:rFonts w:hint="eastAsia"/>
              </w:rPr>
              <w:t>单价</w:t>
            </w:r>
          </w:p>
        </w:tc>
        <w:tc>
          <w:tcPr>
            <w:tcW w:w="1212" w:type="dxa"/>
          </w:tcPr>
          <w:p w:rsidR="005B43A7" w:rsidRDefault="00B40DA2">
            <w:r>
              <w:rPr>
                <w:rFonts w:hint="eastAsia"/>
              </w:rPr>
              <w:t>合计</w:t>
            </w:r>
          </w:p>
        </w:tc>
      </w:tr>
      <w:tr w:rsidR="005B43A7">
        <w:tc>
          <w:tcPr>
            <w:tcW w:w="611" w:type="dxa"/>
          </w:tcPr>
          <w:p w:rsidR="005B43A7" w:rsidRDefault="00B40DA2">
            <w:r>
              <w:rPr>
                <w:rFonts w:hint="eastAsia"/>
              </w:rPr>
              <w:t>1</w:t>
            </w:r>
          </w:p>
        </w:tc>
        <w:tc>
          <w:tcPr>
            <w:tcW w:w="1414" w:type="dxa"/>
            <w:vAlign w:val="center"/>
          </w:tcPr>
          <w:p w:rsidR="005B43A7" w:rsidRDefault="00B40DA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会议桌1</w:t>
            </w:r>
          </w:p>
        </w:tc>
        <w:tc>
          <w:tcPr>
            <w:tcW w:w="8509" w:type="dxa"/>
          </w:tcPr>
          <w:p w:rsidR="005B43A7" w:rsidRDefault="00B40DA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规格尺寸：长8米×宽1.6米×高0.76米</w:t>
            </w:r>
          </w:p>
          <w:p w:rsidR="005B43A7" w:rsidRDefault="00B40DA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1、贴面：实木木皮饰面，厚度≥0.6mm，甲醛释放量＜0.1mg/L，无节疤、腐朽、裂纹、虫眼、夹皮、变色等缺陷，同一件产品木皮文理协调一致，无色差;</w:t>
            </w:r>
          </w:p>
          <w:p w:rsidR="005B43A7" w:rsidRDefault="00B40DA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2、封边：采用优质实木木皮，厚度不少于0.6mm。；</w:t>
            </w:r>
          </w:p>
          <w:p w:rsidR="005B43A7" w:rsidRDefault="00B40DA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3、基材：采用优质环保高密度纤维板，经过防虫防腐处理，符合GB 18580-2017 检验依据标准，甲醛释放量≤0.124mg/m³符合国家E1级环保标准，经过防潮、防虫、防腐化学处理。</w:t>
            </w:r>
          </w:p>
          <w:p w:rsidR="005B43A7" w:rsidRDefault="00B40DA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4、油漆：采用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环保亚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光聚酯油漆，可溶性重金属含量：铅＜5mg/kg,镉、＜5mg/kg,铬＜5mg/kg,汞＜5mg/kg,五底三面油漆工艺,表面饱满,手感柔和,耐热、耐磨、耐腐蚀；</w:t>
            </w:r>
          </w:p>
          <w:p w:rsidR="005B43A7" w:rsidRDefault="00B40DA2">
            <w:pPr>
              <w:rPr>
                <w:rFonts w:eastAsia="仿宋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5、五金配件：采用优质五金配件，不锈钢、电镀、铝合金等材料，铝合金均经过阳极氧化处理，可防止空气氧化、腐蚀。</w:t>
            </w:r>
          </w:p>
        </w:tc>
        <w:tc>
          <w:tcPr>
            <w:tcW w:w="875" w:type="dxa"/>
          </w:tcPr>
          <w:p w:rsidR="005B43A7" w:rsidRDefault="00B40DA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</w:t>
            </w:r>
          </w:p>
        </w:tc>
        <w:tc>
          <w:tcPr>
            <w:tcW w:w="1213" w:type="dxa"/>
          </w:tcPr>
          <w:p w:rsidR="005B43A7" w:rsidRDefault="00B40DA2">
            <w:r>
              <w:rPr>
                <w:rFonts w:hint="eastAsia"/>
              </w:rPr>
              <w:t>8000</w:t>
            </w:r>
          </w:p>
        </w:tc>
        <w:tc>
          <w:tcPr>
            <w:tcW w:w="1212" w:type="dxa"/>
          </w:tcPr>
          <w:p w:rsidR="005B43A7" w:rsidRDefault="00B40DA2">
            <w:r>
              <w:rPr>
                <w:rFonts w:hint="eastAsia"/>
              </w:rPr>
              <w:t>8000</w:t>
            </w:r>
          </w:p>
        </w:tc>
      </w:tr>
      <w:tr w:rsidR="005B43A7">
        <w:tc>
          <w:tcPr>
            <w:tcW w:w="611" w:type="dxa"/>
          </w:tcPr>
          <w:p w:rsidR="005B43A7" w:rsidRDefault="00B40DA2">
            <w:r>
              <w:rPr>
                <w:rFonts w:hint="eastAsia"/>
              </w:rPr>
              <w:t>2</w:t>
            </w:r>
          </w:p>
        </w:tc>
        <w:tc>
          <w:tcPr>
            <w:tcW w:w="1414" w:type="dxa"/>
            <w:vAlign w:val="center"/>
          </w:tcPr>
          <w:p w:rsidR="005B43A7" w:rsidRDefault="00B40DA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会议桌2</w:t>
            </w:r>
          </w:p>
        </w:tc>
        <w:tc>
          <w:tcPr>
            <w:tcW w:w="8509" w:type="dxa"/>
          </w:tcPr>
          <w:p w:rsidR="005B43A7" w:rsidRDefault="00B40DA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规格尺寸：长4.2米×宽1.6米×高0.76米</w:t>
            </w:r>
          </w:p>
          <w:p w:rsidR="005B43A7" w:rsidRDefault="00B40DA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1、贴面：实木木皮饰面，厚度≥0.6mm，甲醛释放量＜0.1mg/L，无节疤、腐朽、裂纹、虫眼、夹皮、变色等缺陷，同一件产品木皮文理协调一致，无色差;</w:t>
            </w:r>
          </w:p>
          <w:p w:rsidR="005B43A7" w:rsidRDefault="00B40DA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2、封边：采用优质实木木皮，厚度不少于0.6mm。；</w:t>
            </w:r>
          </w:p>
          <w:p w:rsidR="005B43A7" w:rsidRDefault="00B40DA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3、基材：采用优质环保中密度纤维板，经过防虫防腐处理，符合GB 18580-2017 检验依据标准，甲醛释放量≤0.124mg/m³符合国家E1级环保标准，经过防潮、防虫、防腐化学处理。</w:t>
            </w:r>
          </w:p>
          <w:p w:rsidR="005B43A7" w:rsidRDefault="00B40DA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4、油漆：采用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环保亚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光聚酯油漆，可溶性重金属含量：铅＜5mg/kg,镉、＜5mg/kg,铬＜5mg/kg,汞＜5mg/kg,五底三面油漆工艺,表面饱满,手感柔和,耐热、耐磨、耐腐蚀；</w:t>
            </w:r>
          </w:p>
          <w:p w:rsidR="005B43A7" w:rsidRDefault="00B40DA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5、五金配件：采用优质五金配件，不锈钢、电镀、铝合金等材料，铝合金均经过阳极氧化处理，可防止空气氧化、腐蚀。</w:t>
            </w:r>
          </w:p>
        </w:tc>
        <w:tc>
          <w:tcPr>
            <w:tcW w:w="875" w:type="dxa"/>
          </w:tcPr>
          <w:p w:rsidR="005B43A7" w:rsidRDefault="00B40DA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</w:t>
            </w:r>
          </w:p>
        </w:tc>
        <w:tc>
          <w:tcPr>
            <w:tcW w:w="1213" w:type="dxa"/>
          </w:tcPr>
          <w:p w:rsidR="005B43A7" w:rsidRDefault="00B40DA2">
            <w:r>
              <w:rPr>
                <w:rFonts w:hint="eastAsia"/>
              </w:rPr>
              <w:t>4200</w:t>
            </w:r>
          </w:p>
        </w:tc>
        <w:tc>
          <w:tcPr>
            <w:tcW w:w="1212" w:type="dxa"/>
          </w:tcPr>
          <w:p w:rsidR="005B43A7" w:rsidRDefault="00B40DA2">
            <w:r>
              <w:rPr>
                <w:rFonts w:hint="eastAsia"/>
              </w:rPr>
              <w:t>4200</w:t>
            </w:r>
          </w:p>
        </w:tc>
      </w:tr>
      <w:tr w:rsidR="005B43A7">
        <w:trPr>
          <w:trHeight w:val="722"/>
        </w:trPr>
        <w:tc>
          <w:tcPr>
            <w:tcW w:w="611" w:type="dxa"/>
          </w:tcPr>
          <w:p w:rsidR="005B43A7" w:rsidRDefault="00B40DA2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414" w:type="dxa"/>
            <w:vAlign w:val="center"/>
          </w:tcPr>
          <w:p w:rsidR="005B43A7" w:rsidRDefault="00B40DA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会议椅</w:t>
            </w:r>
          </w:p>
        </w:tc>
        <w:tc>
          <w:tcPr>
            <w:tcW w:w="8509" w:type="dxa"/>
          </w:tcPr>
          <w:p w:rsidR="005B43A7" w:rsidRDefault="00B40DA2">
            <w:pPr>
              <w:jc w:val="left"/>
            </w:pPr>
            <w:r>
              <w:t>1</w:t>
            </w:r>
            <w:r>
              <w:t>、面料</w:t>
            </w:r>
            <w:r>
              <w:t>:</w:t>
            </w:r>
            <w:r>
              <w:t>优质西皮</w:t>
            </w:r>
            <w:r>
              <w:t>,</w:t>
            </w:r>
            <w:r>
              <w:t>覆面材料理化性能</w:t>
            </w:r>
            <w:r>
              <w:t>≥4.3N/10mm,</w:t>
            </w:r>
            <w:r>
              <w:t>经</w:t>
            </w:r>
            <w:proofErr w:type="gramStart"/>
            <w:r>
              <w:t>液态浸色及</w:t>
            </w:r>
            <w:proofErr w:type="gramEnd"/>
            <w:r>
              <w:t>防潮、防污等工艺处理</w:t>
            </w:r>
            <w:r>
              <w:t>,</w:t>
            </w:r>
            <w:r>
              <w:t>皮面更加柔软舒适</w:t>
            </w:r>
            <w:r>
              <w:t>,</w:t>
            </w:r>
            <w:r>
              <w:t>光泽持久性；</w:t>
            </w:r>
          </w:p>
          <w:p w:rsidR="005B43A7" w:rsidRDefault="00B40DA2">
            <w:pPr>
              <w:jc w:val="left"/>
            </w:pPr>
            <w:r>
              <w:t>2</w:t>
            </w:r>
            <w:r>
              <w:t>、辅料</w:t>
            </w:r>
            <w:r>
              <w:t>:PU</w:t>
            </w:r>
            <w:r>
              <w:t>成型发泡高密度海绵</w:t>
            </w:r>
            <w:r>
              <w:t>,,</w:t>
            </w:r>
            <w:r>
              <w:t>座面表观密度</w:t>
            </w:r>
            <w:r>
              <w:t>≥31Kg/m³</w:t>
            </w:r>
            <w:r>
              <w:t>，回弹性能</w:t>
            </w:r>
            <w:r>
              <w:t>≥40%</w:t>
            </w:r>
            <w:r>
              <w:t>，压缩永久变形</w:t>
            </w:r>
            <w:r>
              <w:t>≤8.4%</w:t>
            </w:r>
            <w:r>
              <w:t>；表面有一层</w:t>
            </w:r>
            <w:proofErr w:type="gramStart"/>
            <w:r>
              <w:t>保护面</w:t>
            </w:r>
            <w:proofErr w:type="gramEnd"/>
            <w:r>
              <w:t>,</w:t>
            </w:r>
            <w:r>
              <w:t>可防氧化</w:t>
            </w:r>
            <w:r>
              <w:t>,</w:t>
            </w:r>
            <w:proofErr w:type="gramStart"/>
            <w:r>
              <w:t>防碎</w:t>
            </w:r>
            <w:proofErr w:type="gramEnd"/>
            <w:r>
              <w:t>,</w:t>
            </w:r>
            <w:r>
              <w:t>经过</w:t>
            </w:r>
            <w:r>
              <w:t>HD</w:t>
            </w:r>
            <w:r>
              <w:t>测试永不变形；</w:t>
            </w:r>
          </w:p>
          <w:p w:rsidR="005B43A7" w:rsidRDefault="00B40DA2">
            <w:pPr>
              <w:jc w:val="left"/>
            </w:pPr>
            <w:r>
              <w:t>3</w:t>
            </w:r>
            <w:r>
              <w:t>、实木架，木材采用优质橡木，经过自然干燥和强制蒸汽干燥，木材含水率在</w:t>
            </w:r>
            <w:r>
              <w:t>8—12</w:t>
            </w:r>
            <w:r>
              <w:t>之间，无明显疤节，</w:t>
            </w:r>
            <w:r w:rsidR="00334105">
              <w:rPr>
                <w:rFonts w:hint="eastAsia"/>
              </w:rPr>
              <w:t>拆装</w:t>
            </w:r>
            <w:r>
              <w:t>卯榫结构；甲醛释放量＜</w:t>
            </w:r>
            <w:r>
              <w:t>1.5mg/L</w:t>
            </w:r>
            <w:r>
              <w:t>。</w:t>
            </w:r>
          </w:p>
          <w:p w:rsidR="005B43A7" w:rsidRDefault="00B40DA2">
            <w:pPr>
              <w:jc w:val="left"/>
            </w:pPr>
            <w:r>
              <w:t>4</w:t>
            </w:r>
            <w:r>
              <w:t>、油漆：采用环保（不含甲苯、甲醛等挥发性有毒物质），采用</w:t>
            </w:r>
            <w:r>
              <w:t>5</w:t>
            </w:r>
            <w:r>
              <w:t>底</w:t>
            </w:r>
            <w:r>
              <w:t>3</w:t>
            </w:r>
            <w:r>
              <w:t>面工艺，无泡、渣点、不脱皮、不变色、手感好。符合国家环保标准，耐磨，耐高温，颜色一致，漆面光滑，无杂质，无气泡，无皱痕</w:t>
            </w:r>
            <w:r>
              <w:t>.</w:t>
            </w:r>
          </w:p>
        </w:tc>
        <w:tc>
          <w:tcPr>
            <w:tcW w:w="875" w:type="dxa"/>
          </w:tcPr>
          <w:p w:rsidR="005B43A7" w:rsidRDefault="00990BB4">
            <w:r>
              <w:t>60</w:t>
            </w:r>
            <w:r w:rsidR="00B40DA2">
              <w:rPr>
                <w:rFonts w:hint="eastAsia"/>
              </w:rPr>
              <w:t>张</w:t>
            </w:r>
          </w:p>
        </w:tc>
        <w:tc>
          <w:tcPr>
            <w:tcW w:w="1213" w:type="dxa"/>
          </w:tcPr>
          <w:p w:rsidR="005B43A7" w:rsidRDefault="00B40DA2">
            <w:r>
              <w:rPr>
                <w:rFonts w:hint="eastAsia"/>
              </w:rPr>
              <w:t>230</w:t>
            </w:r>
          </w:p>
        </w:tc>
        <w:tc>
          <w:tcPr>
            <w:tcW w:w="1212" w:type="dxa"/>
          </w:tcPr>
          <w:p w:rsidR="005B43A7" w:rsidRDefault="00990BB4">
            <w:r>
              <w:t>13800</w:t>
            </w:r>
          </w:p>
        </w:tc>
      </w:tr>
      <w:tr w:rsidR="005B43A7">
        <w:tc>
          <w:tcPr>
            <w:tcW w:w="611" w:type="dxa"/>
          </w:tcPr>
          <w:p w:rsidR="005B43A7" w:rsidRDefault="00B40DA2">
            <w:r>
              <w:rPr>
                <w:rFonts w:hint="eastAsia"/>
              </w:rPr>
              <w:t>4</w:t>
            </w:r>
          </w:p>
        </w:tc>
        <w:tc>
          <w:tcPr>
            <w:tcW w:w="1414" w:type="dxa"/>
            <w:vAlign w:val="center"/>
          </w:tcPr>
          <w:p w:rsidR="005B43A7" w:rsidRDefault="00B40DA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人位皮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沙发</w:t>
            </w:r>
          </w:p>
        </w:tc>
        <w:tc>
          <w:tcPr>
            <w:tcW w:w="8509" w:type="dxa"/>
          </w:tcPr>
          <w:p w:rsidR="005B43A7" w:rsidRDefault="00B40DA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、面料：采用优质黑牛皮；经</w:t>
            </w:r>
            <w:proofErr w:type="gramStart"/>
            <w:r>
              <w:rPr>
                <w:rFonts w:hint="eastAsia"/>
              </w:rPr>
              <w:t>液态浸色及</w:t>
            </w:r>
            <w:proofErr w:type="gramEnd"/>
            <w:r>
              <w:rPr>
                <w:rFonts w:hint="eastAsia"/>
              </w:rPr>
              <w:t>防潮、防污等工艺处理，皮面光泽度好、柔软舒适、透气性强，符合</w:t>
            </w:r>
            <w:r>
              <w:rPr>
                <w:rFonts w:hint="eastAsia"/>
              </w:rPr>
              <w:t>QB/T 1952.1-2012</w:t>
            </w:r>
            <w:r>
              <w:rPr>
                <w:rFonts w:hint="eastAsia"/>
              </w:rPr>
              <w:t>检验依据。</w:t>
            </w:r>
          </w:p>
          <w:p w:rsidR="005B43A7" w:rsidRDefault="00B40DA2">
            <w:r>
              <w:rPr>
                <w:rFonts w:hint="eastAsia"/>
              </w:rPr>
              <w:t>2. </w:t>
            </w:r>
            <w:r>
              <w:rPr>
                <w:rFonts w:hint="eastAsia"/>
              </w:rPr>
              <w:t>海绵：采用优质</w:t>
            </w:r>
            <w:r>
              <w:rPr>
                <w:rFonts w:hint="eastAsia"/>
              </w:rPr>
              <w:t>PU</w:t>
            </w:r>
            <w:r>
              <w:rPr>
                <w:rFonts w:hint="eastAsia"/>
              </w:rPr>
              <w:t>成型密度高弹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阻燃定型发泡海绵，座面表观密度≥</w:t>
            </w:r>
            <w:r>
              <w:rPr>
                <w:rFonts w:hint="eastAsia"/>
              </w:rPr>
              <w:t>31Kg/m</w:t>
            </w:r>
            <w:r>
              <w:rPr>
                <w:rFonts w:hint="eastAsia"/>
              </w:rPr>
              <w:t>³，回弹性能≥</w:t>
            </w:r>
            <w:r>
              <w:rPr>
                <w:rFonts w:hint="eastAsia"/>
              </w:rPr>
              <w:t>40%</w:t>
            </w:r>
            <w:r>
              <w:rPr>
                <w:rFonts w:hint="eastAsia"/>
              </w:rPr>
              <w:t>，压缩永久变形≤</w:t>
            </w:r>
            <w:r>
              <w:rPr>
                <w:rFonts w:hint="eastAsia"/>
              </w:rPr>
              <w:t>8.4%</w:t>
            </w:r>
            <w:r>
              <w:rPr>
                <w:rFonts w:hint="eastAsia"/>
              </w:rPr>
              <w:t>；表面有一层保护面，可防氧化、防碎、经过</w:t>
            </w:r>
            <w:r>
              <w:rPr>
                <w:rFonts w:hint="eastAsia"/>
              </w:rPr>
              <w:t>HD</w:t>
            </w:r>
            <w:r>
              <w:rPr>
                <w:rFonts w:hint="eastAsia"/>
              </w:rPr>
              <w:t>测试永不变形。</w:t>
            </w:r>
          </w:p>
          <w:p w:rsidR="005B43A7" w:rsidRDefault="00B40DA2">
            <w:r>
              <w:rPr>
                <w:rFonts w:hint="eastAsia"/>
              </w:rPr>
              <w:t>3. </w:t>
            </w:r>
            <w:r>
              <w:rPr>
                <w:rFonts w:hint="eastAsia"/>
              </w:rPr>
              <w:t>内置：高强度蛇形弹簧及强力绷带。</w:t>
            </w:r>
          </w:p>
          <w:p w:rsidR="005B43A7" w:rsidRDefault="00B40DA2">
            <w:r>
              <w:rPr>
                <w:rFonts w:hint="eastAsia"/>
              </w:rPr>
              <w:t>4. </w:t>
            </w:r>
            <w:r>
              <w:rPr>
                <w:rFonts w:hint="eastAsia"/>
              </w:rPr>
              <w:t>框架：优质天然橡木实木框架，甲醛释放量≤</w:t>
            </w:r>
            <w:r>
              <w:rPr>
                <w:rFonts w:hint="eastAsia"/>
              </w:rPr>
              <w:t>1.5mg/L</w:t>
            </w:r>
            <w:r>
              <w:rPr>
                <w:rFonts w:hint="eastAsia"/>
              </w:rPr>
              <w:t>，木材经四面抛光处理，框架</w:t>
            </w:r>
            <w:proofErr w:type="gramStart"/>
            <w:r>
              <w:rPr>
                <w:rFonts w:hint="eastAsia"/>
              </w:rPr>
              <w:t>榫</w:t>
            </w:r>
            <w:proofErr w:type="gramEnd"/>
            <w:r>
              <w:rPr>
                <w:rFonts w:hint="eastAsia"/>
              </w:rPr>
              <w:t>卯结构，经防潮、防腐、防虫等化学处理，承重力强。</w:t>
            </w:r>
          </w:p>
        </w:tc>
        <w:tc>
          <w:tcPr>
            <w:tcW w:w="875" w:type="dxa"/>
          </w:tcPr>
          <w:p w:rsidR="005B43A7" w:rsidRDefault="00B40DA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</w:t>
            </w:r>
          </w:p>
        </w:tc>
        <w:tc>
          <w:tcPr>
            <w:tcW w:w="1213" w:type="dxa"/>
          </w:tcPr>
          <w:p w:rsidR="005B43A7" w:rsidRDefault="00B40DA2">
            <w:r>
              <w:rPr>
                <w:rFonts w:hint="eastAsia"/>
              </w:rPr>
              <w:t>1900</w:t>
            </w:r>
          </w:p>
        </w:tc>
        <w:tc>
          <w:tcPr>
            <w:tcW w:w="1212" w:type="dxa"/>
          </w:tcPr>
          <w:p w:rsidR="005B43A7" w:rsidRDefault="00B40DA2">
            <w:r>
              <w:rPr>
                <w:rFonts w:hint="eastAsia"/>
              </w:rPr>
              <w:t>3800</w:t>
            </w:r>
          </w:p>
        </w:tc>
      </w:tr>
      <w:tr w:rsidR="005B43A7">
        <w:tc>
          <w:tcPr>
            <w:tcW w:w="611" w:type="dxa"/>
          </w:tcPr>
          <w:p w:rsidR="005B43A7" w:rsidRDefault="00B40DA2">
            <w:r>
              <w:rPr>
                <w:rFonts w:hint="eastAsia"/>
              </w:rPr>
              <w:t>5</w:t>
            </w:r>
          </w:p>
        </w:tc>
        <w:tc>
          <w:tcPr>
            <w:tcW w:w="1414" w:type="dxa"/>
            <w:vAlign w:val="center"/>
          </w:tcPr>
          <w:p w:rsidR="005B43A7" w:rsidRDefault="00B40DA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单人位皮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沙发</w:t>
            </w:r>
          </w:p>
        </w:tc>
        <w:tc>
          <w:tcPr>
            <w:tcW w:w="8509" w:type="dxa"/>
          </w:tcPr>
          <w:p w:rsidR="005B43A7" w:rsidRDefault="00B40DA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、面料：采用优质黑牛皮；经</w:t>
            </w:r>
            <w:proofErr w:type="gramStart"/>
            <w:r>
              <w:rPr>
                <w:rFonts w:hint="eastAsia"/>
              </w:rPr>
              <w:t>液态浸色及</w:t>
            </w:r>
            <w:proofErr w:type="gramEnd"/>
            <w:r>
              <w:rPr>
                <w:rFonts w:hint="eastAsia"/>
              </w:rPr>
              <w:t>防潮、防污等工艺处理，皮面光泽度好、柔软舒适、透气性强，符合</w:t>
            </w:r>
            <w:r>
              <w:rPr>
                <w:rFonts w:hint="eastAsia"/>
              </w:rPr>
              <w:t>QB/T 1952.1-2012</w:t>
            </w:r>
            <w:r>
              <w:rPr>
                <w:rFonts w:hint="eastAsia"/>
              </w:rPr>
              <w:t>检验依据。</w:t>
            </w:r>
          </w:p>
          <w:p w:rsidR="005B43A7" w:rsidRDefault="00B40DA2">
            <w:r>
              <w:rPr>
                <w:rFonts w:hint="eastAsia"/>
              </w:rPr>
              <w:t>2. </w:t>
            </w:r>
            <w:r>
              <w:rPr>
                <w:rFonts w:hint="eastAsia"/>
              </w:rPr>
              <w:t>海绵：采用优质</w:t>
            </w:r>
            <w:r>
              <w:rPr>
                <w:rFonts w:hint="eastAsia"/>
              </w:rPr>
              <w:t>PU</w:t>
            </w:r>
            <w:r>
              <w:rPr>
                <w:rFonts w:hint="eastAsia"/>
              </w:rPr>
              <w:t>成型密度高弹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阻燃定型发泡海绵，座面表观密度≥</w:t>
            </w:r>
            <w:r>
              <w:rPr>
                <w:rFonts w:hint="eastAsia"/>
              </w:rPr>
              <w:t>31Kg/m</w:t>
            </w:r>
            <w:r>
              <w:rPr>
                <w:rFonts w:hint="eastAsia"/>
              </w:rPr>
              <w:t>³，回弹性能≥</w:t>
            </w:r>
            <w:r>
              <w:rPr>
                <w:rFonts w:hint="eastAsia"/>
              </w:rPr>
              <w:t>40%</w:t>
            </w:r>
            <w:r>
              <w:rPr>
                <w:rFonts w:hint="eastAsia"/>
              </w:rPr>
              <w:t>，压缩永久变形≤</w:t>
            </w:r>
            <w:r>
              <w:rPr>
                <w:rFonts w:hint="eastAsia"/>
              </w:rPr>
              <w:t>8.4%</w:t>
            </w:r>
            <w:r>
              <w:rPr>
                <w:rFonts w:hint="eastAsia"/>
              </w:rPr>
              <w:t>；表面有一层保护面，可防氧化、防碎、经过</w:t>
            </w:r>
            <w:r>
              <w:rPr>
                <w:rFonts w:hint="eastAsia"/>
              </w:rPr>
              <w:t>HD</w:t>
            </w:r>
            <w:r>
              <w:rPr>
                <w:rFonts w:hint="eastAsia"/>
              </w:rPr>
              <w:t>测试永不变形。</w:t>
            </w:r>
          </w:p>
          <w:p w:rsidR="005B43A7" w:rsidRDefault="00B40DA2">
            <w:r>
              <w:rPr>
                <w:rFonts w:hint="eastAsia"/>
              </w:rPr>
              <w:t>3. </w:t>
            </w:r>
            <w:r>
              <w:rPr>
                <w:rFonts w:hint="eastAsia"/>
              </w:rPr>
              <w:t>内置：高强度蛇形弹簧及强力绷带。</w:t>
            </w:r>
          </w:p>
          <w:p w:rsidR="005B43A7" w:rsidRDefault="00B40DA2">
            <w:r>
              <w:rPr>
                <w:rFonts w:hint="eastAsia"/>
              </w:rPr>
              <w:t>4. </w:t>
            </w:r>
            <w:r>
              <w:rPr>
                <w:rFonts w:hint="eastAsia"/>
              </w:rPr>
              <w:t>框架：优质天然橡木实木框架，甲醛释放量≤</w:t>
            </w:r>
            <w:r>
              <w:rPr>
                <w:rFonts w:hint="eastAsia"/>
              </w:rPr>
              <w:t>1.5mg/L</w:t>
            </w:r>
            <w:r>
              <w:rPr>
                <w:rFonts w:hint="eastAsia"/>
              </w:rPr>
              <w:t>，木材经四面抛光处理，框架</w:t>
            </w:r>
            <w:proofErr w:type="gramStart"/>
            <w:r>
              <w:rPr>
                <w:rFonts w:hint="eastAsia"/>
              </w:rPr>
              <w:t>榫</w:t>
            </w:r>
            <w:proofErr w:type="gramEnd"/>
            <w:r>
              <w:rPr>
                <w:rFonts w:hint="eastAsia"/>
              </w:rPr>
              <w:t>卯结构，经防潮、防腐、防虫等化学处理，承重力强。</w:t>
            </w:r>
          </w:p>
        </w:tc>
        <w:tc>
          <w:tcPr>
            <w:tcW w:w="875" w:type="dxa"/>
          </w:tcPr>
          <w:p w:rsidR="005B43A7" w:rsidRDefault="00B40DA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张</w:t>
            </w:r>
          </w:p>
        </w:tc>
        <w:tc>
          <w:tcPr>
            <w:tcW w:w="1213" w:type="dxa"/>
          </w:tcPr>
          <w:p w:rsidR="005B43A7" w:rsidRDefault="00B40DA2">
            <w:r>
              <w:rPr>
                <w:rFonts w:hint="eastAsia"/>
              </w:rPr>
              <w:t>950</w:t>
            </w:r>
          </w:p>
        </w:tc>
        <w:tc>
          <w:tcPr>
            <w:tcW w:w="1212" w:type="dxa"/>
          </w:tcPr>
          <w:p w:rsidR="005B43A7" w:rsidRDefault="00B40DA2">
            <w:r>
              <w:rPr>
                <w:rFonts w:hint="eastAsia"/>
              </w:rPr>
              <w:t>3800</w:t>
            </w:r>
          </w:p>
        </w:tc>
      </w:tr>
      <w:tr w:rsidR="005B43A7">
        <w:tc>
          <w:tcPr>
            <w:tcW w:w="611" w:type="dxa"/>
          </w:tcPr>
          <w:p w:rsidR="005B43A7" w:rsidRDefault="00B40DA2">
            <w:r>
              <w:rPr>
                <w:rFonts w:hint="eastAsia"/>
              </w:rPr>
              <w:t>6</w:t>
            </w:r>
          </w:p>
        </w:tc>
        <w:tc>
          <w:tcPr>
            <w:tcW w:w="1414" w:type="dxa"/>
            <w:vAlign w:val="center"/>
          </w:tcPr>
          <w:p w:rsidR="005B43A7" w:rsidRDefault="00B40DA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办公桌1</w:t>
            </w:r>
          </w:p>
        </w:tc>
        <w:tc>
          <w:tcPr>
            <w:tcW w:w="8509" w:type="dxa"/>
          </w:tcPr>
          <w:p w:rsidR="005B43A7" w:rsidRDefault="00B40DA2">
            <w:r>
              <w:rPr>
                <w:rFonts w:hint="eastAsia"/>
              </w:rPr>
              <w:t>规格尺寸：长</w:t>
            </w:r>
            <w:r>
              <w:rPr>
                <w:rFonts w:hint="eastAsia"/>
              </w:rPr>
              <w:t>1600mm</w:t>
            </w:r>
            <w:r>
              <w:rPr>
                <w:rFonts w:hint="eastAsia"/>
              </w:rPr>
              <w:t>×宽</w:t>
            </w:r>
            <w:r>
              <w:rPr>
                <w:rFonts w:hint="eastAsia"/>
              </w:rPr>
              <w:t>800mm</w:t>
            </w:r>
            <w:r>
              <w:rPr>
                <w:rFonts w:hint="eastAsia"/>
              </w:rPr>
              <w:t>×高</w:t>
            </w:r>
            <w:r>
              <w:rPr>
                <w:rFonts w:hint="eastAsia"/>
              </w:rPr>
              <w:t>760mm</w:t>
            </w:r>
          </w:p>
          <w:p w:rsidR="005B43A7" w:rsidRDefault="00B40DA2"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、贴面：实木木皮饰面，厚度≥</w:t>
            </w:r>
            <w:r>
              <w:rPr>
                <w:rFonts w:hint="eastAsia"/>
              </w:rPr>
              <w:t>0.6mm</w:t>
            </w:r>
            <w:r>
              <w:rPr>
                <w:rFonts w:hint="eastAsia"/>
              </w:rPr>
              <w:t>，甲醛释放量＜</w:t>
            </w:r>
            <w:r>
              <w:rPr>
                <w:rFonts w:hint="eastAsia"/>
              </w:rPr>
              <w:t>0.1mg/L</w:t>
            </w:r>
            <w:r>
              <w:rPr>
                <w:rFonts w:hint="eastAsia"/>
              </w:rPr>
              <w:t>，无节疤、腐朽、裂纹、虫眼、夹皮、变色等缺陷，同一件产品木皮文理协调一致，无色差</w:t>
            </w:r>
            <w:r>
              <w:rPr>
                <w:rFonts w:hint="eastAsia"/>
              </w:rPr>
              <w:t>;</w:t>
            </w:r>
          </w:p>
          <w:p w:rsidR="005B43A7" w:rsidRDefault="00B40DA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、封边：采用优质实木木皮，厚度不少于</w:t>
            </w:r>
            <w:r>
              <w:rPr>
                <w:rFonts w:hint="eastAsia"/>
              </w:rPr>
              <w:t>0.6mm</w:t>
            </w:r>
            <w:r>
              <w:rPr>
                <w:rFonts w:hint="eastAsia"/>
              </w:rPr>
              <w:t>。；</w:t>
            </w:r>
          </w:p>
          <w:p w:rsidR="005B43A7" w:rsidRDefault="00B40DA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、基材：采用优质环保高密度纤维板，经过防虫防腐处理，符合</w:t>
            </w:r>
            <w:r>
              <w:rPr>
                <w:rFonts w:hint="eastAsia"/>
              </w:rPr>
              <w:t xml:space="preserve">GB 18580-2017 </w:t>
            </w:r>
            <w:r>
              <w:rPr>
                <w:rFonts w:hint="eastAsia"/>
              </w:rPr>
              <w:t>检验依据标准，甲醛释放量≤</w:t>
            </w:r>
            <w:r>
              <w:rPr>
                <w:rFonts w:hint="eastAsia"/>
              </w:rPr>
              <w:t>0.124mg/m</w:t>
            </w:r>
            <w:r>
              <w:rPr>
                <w:rFonts w:hint="eastAsia"/>
              </w:rPr>
              <w:t>³符合国家</w:t>
            </w:r>
            <w:r>
              <w:rPr>
                <w:rFonts w:hint="eastAsia"/>
              </w:rPr>
              <w:t>E1</w:t>
            </w:r>
            <w:r>
              <w:rPr>
                <w:rFonts w:hint="eastAsia"/>
              </w:rPr>
              <w:t>级环保标准，经过防潮、防虫、防腐化学处理。</w:t>
            </w:r>
          </w:p>
          <w:p w:rsidR="005B43A7" w:rsidRDefault="00B40DA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、油漆：采用</w:t>
            </w:r>
            <w:proofErr w:type="gramStart"/>
            <w:r>
              <w:rPr>
                <w:rFonts w:hint="eastAsia"/>
              </w:rPr>
              <w:t>环保亚</w:t>
            </w:r>
            <w:proofErr w:type="gramEnd"/>
            <w:r>
              <w:rPr>
                <w:rFonts w:hint="eastAsia"/>
              </w:rPr>
              <w:t>光聚酯油漆，可溶性重金属含量：铅＜</w:t>
            </w:r>
            <w:r>
              <w:rPr>
                <w:rFonts w:hint="eastAsia"/>
              </w:rPr>
              <w:t>5mg/kg,</w:t>
            </w:r>
            <w:r>
              <w:rPr>
                <w:rFonts w:hint="eastAsia"/>
              </w:rPr>
              <w:t>镉、＜</w:t>
            </w:r>
            <w:r>
              <w:rPr>
                <w:rFonts w:hint="eastAsia"/>
              </w:rPr>
              <w:t>5mg/kg,</w:t>
            </w:r>
            <w:r>
              <w:rPr>
                <w:rFonts w:hint="eastAsia"/>
              </w:rPr>
              <w:t>铬＜</w:t>
            </w:r>
            <w:r>
              <w:rPr>
                <w:rFonts w:hint="eastAsia"/>
              </w:rPr>
              <w:t>5mg/kg,</w:t>
            </w:r>
            <w:r>
              <w:rPr>
                <w:rFonts w:hint="eastAsia"/>
              </w:rPr>
              <w:t>汞＜</w:t>
            </w:r>
            <w:r>
              <w:rPr>
                <w:rFonts w:hint="eastAsia"/>
              </w:rPr>
              <w:t>5mg/kg,</w:t>
            </w:r>
            <w:r>
              <w:rPr>
                <w:rFonts w:hint="eastAsia"/>
              </w:rPr>
              <w:t>五底三面油漆工艺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表面饱满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手感柔和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耐热、耐磨、耐腐蚀；</w:t>
            </w:r>
          </w:p>
          <w:p w:rsidR="005B43A7" w:rsidRDefault="00B40DA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、五金配件：采用优质五金配件，不锈钢、电镀、铝合金等材料，铝合金均经过阳极氧化处理，可防止空气氧化、腐蚀。</w:t>
            </w:r>
          </w:p>
        </w:tc>
        <w:tc>
          <w:tcPr>
            <w:tcW w:w="875" w:type="dxa"/>
          </w:tcPr>
          <w:p w:rsidR="005B43A7" w:rsidRDefault="00B40DA2">
            <w:r>
              <w:rPr>
                <w:rFonts w:hint="eastAsia"/>
              </w:rPr>
              <w:lastRenderedPageBreak/>
              <w:t>7</w:t>
            </w:r>
            <w:r>
              <w:rPr>
                <w:rFonts w:hint="eastAsia"/>
              </w:rPr>
              <w:t>张</w:t>
            </w:r>
          </w:p>
        </w:tc>
        <w:tc>
          <w:tcPr>
            <w:tcW w:w="1213" w:type="dxa"/>
          </w:tcPr>
          <w:p w:rsidR="005B43A7" w:rsidRDefault="00B40DA2">
            <w:r>
              <w:rPr>
                <w:rFonts w:hint="eastAsia"/>
              </w:rPr>
              <w:t>1600</w:t>
            </w:r>
          </w:p>
        </w:tc>
        <w:tc>
          <w:tcPr>
            <w:tcW w:w="1212" w:type="dxa"/>
          </w:tcPr>
          <w:p w:rsidR="005B43A7" w:rsidRDefault="00B40DA2">
            <w:r>
              <w:rPr>
                <w:rFonts w:hint="eastAsia"/>
              </w:rPr>
              <w:t>11200</w:t>
            </w:r>
          </w:p>
        </w:tc>
      </w:tr>
      <w:tr w:rsidR="005B43A7">
        <w:tc>
          <w:tcPr>
            <w:tcW w:w="611" w:type="dxa"/>
          </w:tcPr>
          <w:p w:rsidR="005B43A7" w:rsidRDefault="00B40DA2">
            <w:r>
              <w:rPr>
                <w:rFonts w:hint="eastAsia"/>
              </w:rPr>
              <w:t>7</w:t>
            </w:r>
          </w:p>
        </w:tc>
        <w:tc>
          <w:tcPr>
            <w:tcW w:w="1414" w:type="dxa"/>
            <w:vAlign w:val="center"/>
          </w:tcPr>
          <w:p w:rsidR="005B43A7" w:rsidRDefault="00B40DA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办公桌2</w:t>
            </w:r>
          </w:p>
        </w:tc>
        <w:tc>
          <w:tcPr>
            <w:tcW w:w="8509" w:type="dxa"/>
          </w:tcPr>
          <w:p w:rsidR="005B43A7" w:rsidRDefault="00B40DA2">
            <w:r>
              <w:rPr>
                <w:rFonts w:hint="eastAsia"/>
              </w:rPr>
              <w:t>规格尺寸：长</w:t>
            </w:r>
            <w:r>
              <w:rPr>
                <w:rFonts w:hint="eastAsia"/>
              </w:rPr>
              <w:t>1800mm</w:t>
            </w:r>
            <w:r>
              <w:rPr>
                <w:rFonts w:hint="eastAsia"/>
              </w:rPr>
              <w:t>×宽</w:t>
            </w:r>
            <w:r>
              <w:rPr>
                <w:rFonts w:hint="eastAsia"/>
              </w:rPr>
              <w:t>900mm</w:t>
            </w:r>
            <w:r>
              <w:rPr>
                <w:rFonts w:hint="eastAsia"/>
              </w:rPr>
              <w:t>×高</w:t>
            </w:r>
            <w:r>
              <w:rPr>
                <w:rFonts w:hint="eastAsia"/>
              </w:rPr>
              <w:t>760mm</w:t>
            </w:r>
          </w:p>
          <w:p w:rsidR="005B43A7" w:rsidRDefault="00B40DA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、贴面：实木木皮饰面，厚度≥</w:t>
            </w:r>
            <w:r>
              <w:rPr>
                <w:rFonts w:hint="eastAsia"/>
              </w:rPr>
              <w:t>0.6mm</w:t>
            </w:r>
            <w:r>
              <w:rPr>
                <w:rFonts w:hint="eastAsia"/>
              </w:rPr>
              <w:t>，甲醛释放量＜</w:t>
            </w:r>
            <w:r>
              <w:rPr>
                <w:rFonts w:hint="eastAsia"/>
              </w:rPr>
              <w:t>0.1mg/L</w:t>
            </w:r>
            <w:r>
              <w:rPr>
                <w:rFonts w:hint="eastAsia"/>
              </w:rPr>
              <w:t>，无节疤、腐朽、裂纹、虫眼、夹皮、变色等缺陷，同一件产品木皮文理协调一致，无色差</w:t>
            </w:r>
            <w:r>
              <w:rPr>
                <w:rFonts w:hint="eastAsia"/>
              </w:rPr>
              <w:t>;</w:t>
            </w:r>
          </w:p>
          <w:p w:rsidR="005B43A7" w:rsidRDefault="00B40DA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、封边：采用优质实木木皮，厚度不少于</w:t>
            </w:r>
            <w:r>
              <w:rPr>
                <w:rFonts w:hint="eastAsia"/>
              </w:rPr>
              <w:t>0.6mm</w:t>
            </w:r>
            <w:r>
              <w:rPr>
                <w:rFonts w:hint="eastAsia"/>
              </w:rPr>
              <w:t>。；</w:t>
            </w:r>
          </w:p>
          <w:p w:rsidR="005B43A7" w:rsidRDefault="00B40DA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、基材：采用优质环保高密度纤维板，经过防虫防腐处理，符合</w:t>
            </w:r>
            <w:r>
              <w:rPr>
                <w:rFonts w:hint="eastAsia"/>
              </w:rPr>
              <w:t xml:space="preserve">GB 18580-2017 </w:t>
            </w:r>
            <w:r>
              <w:rPr>
                <w:rFonts w:hint="eastAsia"/>
              </w:rPr>
              <w:t>检验依据标准，甲醛释放量≤</w:t>
            </w:r>
            <w:r>
              <w:rPr>
                <w:rFonts w:hint="eastAsia"/>
              </w:rPr>
              <w:t>0.124mg/m</w:t>
            </w:r>
            <w:r>
              <w:rPr>
                <w:rFonts w:hint="eastAsia"/>
              </w:rPr>
              <w:t>³符合国家</w:t>
            </w:r>
            <w:r>
              <w:rPr>
                <w:rFonts w:hint="eastAsia"/>
              </w:rPr>
              <w:t>E1</w:t>
            </w:r>
            <w:r>
              <w:rPr>
                <w:rFonts w:hint="eastAsia"/>
              </w:rPr>
              <w:t>级环保标准，经过防潮、防虫、防腐化学处理。</w:t>
            </w:r>
          </w:p>
          <w:p w:rsidR="005B43A7" w:rsidRDefault="00B40DA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、油漆：采用</w:t>
            </w:r>
            <w:proofErr w:type="gramStart"/>
            <w:r>
              <w:rPr>
                <w:rFonts w:hint="eastAsia"/>
              </w:rPr>
              <w:t>环保亚</w:t>
            </w:r>
            <w:proofErr w:type="gramEnd"/>
            <w:r>
              <w:rPr>
                <w:rFonts w:hint="eastAsia"/>
              </w:rPr>
              <w:t>光聚酯油漆，可溶性重金属含量：铅＜</w:t>
            </w:r>
            <w:r>
              <w:rPr>
                <w:rFonts w:hint="eastAsia"/>
              </w:rPr>
              <w:t>5mg/kg,</w:t>
            </w:r>
            <w:r>
              <w:rPr>
                <w:rFonts w:hint="eastAsia"/>
              </w:rPr>
              <w:t>镉、＜</w:t>
            </w:r>
            <w:r>
              <w:rPr>
                <w:rFonts w:hint="eastAsia"/>
              </w:rPr>
              <w:t>5mg/kg,</w:t>
            </w:r>
            <w:r>
              <w:rPr>
                <w:rFonts w:hint="eastAsia"/>
              </w:rPr>
              <w:t>铬＜</w:t>
            </w:r>
            <w:r>
              <w:rPr>
                <w:rFonts w:hint="eastAsia"/>
              </w:rPr>
              <w:t>5mg/kg,</w:t>
            </w:r>
            <w:r>
              <w:rPr>
                <w:rFonts w:hint="eastAsia"/>
              </w:rPr>
              <w:t>汞＜</w:t>
            </w:r>
            <w:r>
              <w:rPr>
                <w:rFonts w:hint="eastAsia"/>
              </w:rPr>
              <w:t>5mg/kg,</w:t>
            </w:r>
            <w:r>
              <w:rPr>
                <w:rFonts w:hint="eastAsia"/>
              </w:rPr>
              <w:t>五底三面油漆工艺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表面饱满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手感柔和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耐热、耐磨、耐腐蚀；</w:t>
            </w:r>
          </w:p>
          <w:p w:rsidR="005B43A7" w:rsidRDefault="00B40DA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、五金配件：采用优质五金配件，不锈钢、电镀、铝合金等材料，铝合金均经过阳极氧化处理，可防止空气氧化、腐蚀。</w:t>
            </w:r>
          </w:p>
        </w:tc>
        <w:tc>
          <w:tcPr>
            <w:tcW w:w="875" w:type="dxa"/>
          </w:tcPr>
          <w:p w:rsidR="005B43A7" w:rsidRDefault="00B40DA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</w:t>
            </w:r>
          </w:p>
        </w:tc>
        <w:tc>
          <w:tcPr>
            <w:tcW w:w="1213" w:type="dxa"/>
          </w:tcPr>
          <w:p w:rsidR="005B43A7" w:rsidRDefault="00B40DA2">
            <w:r>
              <w:rPr>
                <w:rFonts w:hint="eastAsia"/>
              </w:rPr>
              <w:t>1800</w:t>
            </w:r>
          </w:p>
        </w:tc>
        <w:tc>
          <w:tcPr>
            <w:tcW w:w="1212" w:type="dxa"/>
          </w:tcPr>
          <w:p w:rsidR="005B43A7" w:rsidRDefault="00B40DA2">
            <w:r>
              <w:rPr>
                <w:rFonts w:hint="eastAsia"/>
              </w:rPr>
              <w:t>3600</w:t>
            </w:r>
          </w:p>
        </w:tc>
      </w:tr>
      <w:tr w:rsidR="005B43A7">
        <w:tc>
          <w:tcPr>
            <w:tcW w:w="611" w:type="dxa"/>
          </w:tcPr>
          <w:p w:rsidR="005B43A7" w:rsidRDefault="00B40DA2">
            <w:r>
              <w:rPr>
                <w:rFonts w:hint="eastAsia"/>
              </w:rPr>
              <w:t>合计</w:t>
            </w:r>
          </w:p>
        </w:tc>
        <w:tc>
          <w:tcPr>
            <w:tcW w:w="13223" w:type="dxa"/>
            <w:gridSpan w:val="5"/>
            <w:vAlign w:val="center"/>
          </w:tcPr>
          <w:p w:rsidR="005B43A7" w:rsidRDefault="00B40DA2">
            <w:r>
              <w:rPr>
                <w:rFonts w:hint="eastAsia"/>
              </w:rPr>
              <w:t>大写：</w:t>
            </w:r>
            <w:proofErr w:type="gramStart"/>
            <w:r>
              <w:rPr>
                <w:rFonts w:hint="eastAsia"/>
              </w:rPr>
              <w:t>肆万</w:t>
            </w:r>
            <w:r w:rsidR="00990BB4">
              <w:rPr>
                <w:rFonts w:hint="eastAsia"/>
              </w:rPr>
              <w:t>捌</w:t>
            </w:r>
            <w:r>
              <w:rPr>
                <w:rFonts w:hint="eastAsia"/>
              </w:rPr>
              <w:t>仟</w:t>
            </w:r>
            <w:r w:rsidR="00990BB4">
              <w:rPr>
                <w:rFonts w:hint="eastAsia"/>
              </w:rPr>
              <w:t>肆</w:t>
            </w:r>
            <w:r>
              <w:rPr>
                <w:rFonts w:hint="eastAsia"/>
              </w:rPr>
              <w:t>佰</w:t>
            </w:r>
            <w:proofErr w:type="gramEnd"/>
            <w:r>
              <w:rPr>
                <w:rFonts w:hint="eastAsia"/>
              </w:rPr>
              <w:t>元整（</w:t>
            </w:r>
            <w:r>
              <w:rPr>
                <w:rFonts w:ascii="Arial" w:hAnsi="Arial" w:cs="Arial"/>
              </w:rPr>
              <w:t>¥</w:t>
            </w:r>
            <w:r w:rsidR="00990BB4">
              <w:t>48400</w:t>
            </w:r>
            <w:r>
              <w:rPr>
                <w:rFonts w:hint="eastAsia"/>
              </w:rPr>
              <w:t>.00</w:t>
            </w:r>
            <w:r>
              <w:rPr>
                <w:rFonts w:hint="eastAsia"/>
              </w:rPr>
              <w:t>）</w:t>
            </w:r>
          </w:p>
        </w:tc>
      </w:tr>
      <w:tr w:rsidR="005B43A7" w:rsidTr="00BD66E4">
        <w:trPr>
          <w:trHeight w:val="640"/>
        </w:trPr>
        <w:tc>
          <w:tcPr>
            <w:tcW w:w="13834" w:type="dxa"/>
            <w:gridSpan w:val="6"/>
          </w:tcPr>
          <w:p w:rsidR="005B43A7" w:rsidRDefault="003341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BD66E4">
              <w:rPr>
                <w:rFonts w:hint="eastAsia"/>
              </w:rPr>
              <w:t>备注：需提供产品彩图，</w:t>
            </w:r>
            <w:proofErr w:type="gramStart"/>
            <w:r w:rsidR="00BD66E4">
              <w:rPr>
                <w:rFonts w:hint="eastAsia"/>
              </w:rPr>
              <w:t>此控制</w:t>
            </w:r>
            <w:proofErr w:type="gramEnd"/>
            <w:r w:rsidR="00BD66E4">
              <w:rPr>
                <w:rFonts w:hint="eastAsia"/>
              </w:rPr>
              <w:t>价为最高限价。</w:t>
            </w:r>
          </w:p>
        </w:tc>
      </w:tr>
    </w:tbl>
    <w:p w:rsidR="005B43A7" w:rsidRDefault="005B43A7"/>
    <w:p w:rsidR="005B43A7" w:rsidRDefault="005B43A7">
      <w:pPr>
        <w:ind w:firstLineChars="4100" w:firstLine="8610"/>
      </w:pPr>
      <w:bookmarkStart w:id="0" w:name="_GoBack"/>
      <w:bookmarkEnd w:id="0"/>
    </w:p>
    <w:sectPr w:rsidR="005B43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EEE" w:rsidRDefault="00BF0EEE" w:rsidP="00990BB4">
      <w:r>
        <w:separator/>
      </w:r>
    </w:p>
  </w:endnote>
  <w:endnote w:type="continuationSeparator" w:id="0">
    <w:p w:rsidR="00BF0EEE" w:rsidRDefault="00BF0EEE" w:rsidP="0099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EEE" w:rsidRDefault="00BF0EEE" w:rsidP="00990BB4">
      <w:r>
        <w:separator/>
      </w:r>
    </w:p>
  </w:footnote>
  <w:footnote w:type="continuationSeparator" w:id="0">
    <w:p w:rsidR="00BF0EEE" w:rsidRDefault="00BF0EEE" w:rsidP="0099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1NmQzZDkxZGYyNzFlYjA2ZWIwNTM2MzQ0ZjhhNDYifQ=="/>
  </w:docVars>
  <w:rsids>
    <w:rsidRoot w:val="005B43A7"/>
    <w:rsid w:val="00334105"/>
    <w:rsid w:val="005B43A7"/>
    <w:rsid w:val="00990BB4"/>
    <w:rsid w:val="00B40DA2"/>
    <w:rsid w:val="00BD66E4"/>
    <w:rsid w:val="00BF0EEE"/>
    <w:rsid w:val="00C3468F"/>
    <w:rsid w:val="00CC2E29"/>
    <w:rsid w:val="2ADE7A9A"/>
    <w:rsid w:val="3F160E5A"/>
    <w:rsid w:val="40670E1E"/>
    <w:rsid w:val="41DD5436"/>
    <w:rsid w:val="42CA6E66"/>
    <w:rsid w:val="51D74A98"/>
    <w:rsid w:val="6E7C7713"/>
    <w:rsid w:val="6E806F4F"/>
    <w:rsid w:val="76C1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C7B6E4"/>
  <w15:docId w15:val="{0991FFF0-BEC4-42D2-BD8E-7529525E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0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90BB4"/>
    <w:rPr>
      <w:kern w:val="2"/>
      <w:sz w:val="18"/>
      <w:szCs w:val="18"/>
    </w:rPr>
  </w:style>
  <w:style w:type="paragraph" w:styleId="a6">
    <w:name w:val="footer"/>
    <w:basedOn w:val="a"/>
    <w:link w:val="a7"/>
    <w:rsid w:val="00990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90B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1228</Words>
  <Characters>1303</Characters>
  <Application>Microsoft Office Word</Application>
  <DocSecurity>0</DocSecurity>
  <Lines>76</Lines>
  <Paragraphs>70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2022-03-06T08:56:00Z</dcterms:created>
  <dcterms:modified xsi:type="dcterms:W3CDTF">2022-05-05T04:16:00Z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8122C6D05A4C47E38B1F386D9827CBFD</vt:lpwstr>
  </property>
</Properties>
</file>