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789" w:rsidRPr="00220FED" w:rsidRDefault="00CD3738">
      <w:pPr>
        <w:jc w:val="center"/>
        <w:rPr>
          <w:rFonts w:ascii="方正小标宋简体" w:eastAsia="方正小标宋简体" w:hAnsi="宋体" w:cs="宋体"/>
          <w:b/>
          <w:sz w:val="44"/>
          <w:szCs w:val="44"/>
        </w:rPr>
      </w:pPr>
      <w:r w:rsidRPr="00220FED">
        <w:rPr>
          <w:rFonts w:ascii="方正小标宋简体" w:eastAsia="方正小标宋简体" w:hAnsi="宋体" w:cs="宋体" w:hint="eastAsia"/>
          <w:b/>
          <w:sz w:val="44"/>
          <w:szCs w:val="44"/>
        </w:rPr>
        <w:t>中医体质辩识仪参数</w:t>
      </w:r>
    </w:p>
    <w:p w:rsidR="00756789" w:rsidRPr="00F25782" w:rsidRDefault="00220FED" w:rsidP="00F25782">
      <w:pPr>
        <w:spacing w:line="290" w:lineRule="exact"/>
        <w:ind w:firstLineChars="550" w:firstLine="1325"/>
        <w:rPr>
          <w:rFonts w:ascii="仿宋" w:eastAsia="仿宋" w:hAnsi="仿宋" w:cs="宋体"/>
          <w:b/>
          <w:sz w:val="24"/>
          <w:szCs w:val="24"/>
        </w:rPr>
      </w:pPr>
      <w:r w:rsidRPr="00F25782">
        <w:rPr>
          <w:rFonts w:ascii="仿宋" w:eastAsia="仿宋" w:hAnsi="仿宋" w:cs="宋体" w:hint="eastAsia"/>
          <w:b/>
          <w:sz w:val="24"/>
          <w:szCs w:val="24"/>
        </w:rPr>
        <w:t>数量</w:t>
      </w:r>
      <w:r w:rsidRPr="00F25782">
        <w:rPr>
          <w:rFonts w:ascii="仿宋" w:eastAsia="仿宋" w:hAnsi="仿宋" w:cs="宋体"/>
          <w:b/>
          <w:sz w:val="24"/>
          <w:szCs w:val="24"/>
        </w:rPr>
        <w:t>：</w:t>
      </w:r>
      <w:r w:rsidRPr="00F25782">
        <w:rPr>
          <w:rFonts w:ascii="仿宋" w:eastAsia="仿宋" w:hAnsi="仿宋" w:cs="宋体" w:hint="eastAsia"/>
          <w:b/>
          <w:sz w:val="24"/>
          <w:szCs w:val="24"/>
        </w:rPr>
        <w:t xml:space="preserve">1台  </w:t>
      </w:r>
      <w:r w:rsidRPr="00F25782">
        <w:rPr>
          <w:rFonts w:ascii="仿宋" w:eastAsia="仿宋" w:hAnsi="仿宋" w:cs="宋体"/>
          <w:b/>
          <w:sz w:val="24"/>
          <w:szCs w:val="24"/>
        </w:rPr>
        <w:t xml:space="preserve">                            </w:t>
      </w:r>
      <w:r w:rsidRPr="00F25782">
        <w:rPr>
          <w:rFonts w:ascii="仿宋" w:eastAsia="仿宋" w:hAnsi="仿宋" w:cs="宋体" w:hint="eastAsia"/>
          <w:b/>
          <w:sz w:val="24"/>
          <w:szCs w:val="24"/>
        </w:rPr>
        <w:t>控制价</w:t>
      </w:r>
      <w:r w:rsidRPr="00F25782">
        <w:rPr>
          <w:rFonts w:ascii="仿宋" w:eastAsia="仿宋" w:hAnsi="仿宋" w:cs="宋体"/>
          <w:b/>
          <w:sz w:val="24"/>
          <w:szCs w:val="24"/>
        </w:rPr>
        <w:t>：</w:t>
      </w:r>
      <w:r w:rsidRPr="00F25782">
        <w:rPr>
          <w:rFonts w:ascii="仿宋" w:eastAsia="仿宋" w:hAnsi="仿宋" w:cs="宋体" w:hint="eastAsia"/>
          <w:b/>
          <w:sz w:val="24"/>
          <w:szCs w:val="24"/>
        </w:rPr>
        <w:t>3.6万元</w:t>
      </w:r>
    </w:p>
    <w:p w:rsidR="00756789" w:rsidRPr="00220FED" w:rsidRDefault="00CD3738" w:rsidP="00220FED">
      <w:pPr>
        <w:spacing w:beforeLines="50" w:before="156" w:afterLines="50" w:after="156" w:line="400" w:lineRule="exact"/>
        <w:rPr>
          <w:rFonts w:ascii="仿宋" w:eastAsia="仿宋" w:hAnsi="仿宋" w:cs="宋体"/>
          <w:b/>
          <w:szCs w:val="21"/>
        </w:rPr>
      </w:pPr>
      <w:r w:rsidRPr="00220FED">
        <w:rPr>
          <w:rFonts w:ascii="仿宋" w:eastAsia="仿宋" w:hAnsi="仿宋" w:cs="宋体" w:hint="eastAsia"/>
          <w:b/>
          <w:szCs w:val="21"/>
        </w:rPr>
        <w:t>一、</w:t>
      </w:r>
      <w:r w:rsidRPr="00220FED">
        <w:rPr>
          <w:rFonts w:ascii="仿宋" w:eastAsia="仿宋" w:hAnsi="仿宋" w:cs="宋体" w:hint="eastAsia"/>
          <w:b/>
          <w:szCs w:val="21"/>
          <w:lang w:bidi="ar"/>
        </w:rPr>
        <w:t>产品功能</w:t>
      </w:r>
    </w:p>
    <w:p w:rsidR="00756789" w:rsidRPr="00220FED" w:rsidRDefault="00CD3738" w:rsidP="00220FED">
      <w:pPr>
        <w:autoSpaceDE w:val="0"/>
        <w:spacing w:line="400" w:lineRule="exact"/>
        <w:ind w:firstLineChars="200" w:firstLine="420"/>
        <w:rPr>
          <w:rFonts w:ascii="仿宋" w:eastAsia="仿宋" w:hAnsi="仿宋" w:cs="宋体"/>
          <w:szCs w:val="21"/>
        </w:rPr>
      </w:pPr>
      <w:r w:rsidRPr="00220FED">
        <w:rPr>
          <w:rStyle w:val="15"/>
          <w:rFonts w:ascii="仿宋" w:eastAsia="仿宋" w:hAnsi="仿宋" w:cs="宋体" w:hint="eastAsia"/>
          <w:szCs w:val="21"/>
          <w:lang w:bidi="ar"/>
        </w:rPr>
        <w:t>1、体质判定功能</w:t>
      </w:r>
    </w:p>
    <w:p w:rsidR="00756789" w:rsidRPr="00220FED" w:rsidRDefault="00CD3738" w:rsidP="00220FED">
      <w:pPr>
        <w:autoSpaceDE w:val="0"/>
        <w:spacing w:line="400" w:lineRule="exact"/>
        <w:ind w:firstLineChars="200" w:firstLine="420"/>
        <w:rPr>
          <w:rFonts w:ascii="仿宋" w:eastAsia="仿宋" w:hAnsi="仿宋" w:cs="宋体"/>
          <w:szCs w:val="21"/>
        </w:rPr>
      </w:pPr>
      <w:r w:rsidRPr="00220FED">
        <w:rPr>
          <w:rStyle w:val="15"/>
          <w:rFonts w:ascii="仿宋" w:eastAsia="仿宋" w:hAnsi="仿宋" w:cs="宋体" w:hint="eastAsia"/>
          <w:szCs w:val="21"/>
          <w:lang w:bidi="ar"/>
        </w:rPr>
        <w:t>2、健康档案功能</w:t>
      </w:r>
    </w:p>
    <w:p w:rsidR="00756789" w:rsidRPr="00220FED" w:rsidRDefault="00CD3738" w:rsidP="00220FED">
      <w:pPr>
        <w:autoSpaceDE w:val="0"/>
        <w:spacing w:line="400" w:lineRule="exact"/>
        <w:ind w:firstLineChars="196" w:firstLine="412"/>
        <w:rPr>
          <w:rFonts w:ascii="仿宋" w:eastAsia="仿宋" w:hAnsi="仿宋" w:cs="宋体"/>
          <w:kern w:val="0"/>
          <w:szCs w:val="21"/>
        </w:rPr>
      </w:pPr>
      <w:r w:rsidRPr="00220FED">
        <w:rPr>
          <w:rFonts w:ascii="仿宋" w:eastAsia="仿宋" w:hAnsi="仿宋" w:cs="宋体" w:hint="eastAsia"/>
          <w:kern w:val="0"/>
          <w:szCs w:val="21"/>
          <w:lang w:bidi="ar"/>
        </w:rPr>
        <w:t>3、养生方案指导功能</w:t>
      </w:r>
    </w:p>
    <w:p w:rsidR="00756789" w:rsidRPr="00220FED" w:rsidRDefault="00CD3738" w:rsidP="00220FED">
      <w:pPr>
        <w:autoSpaceDE w:val="0"/>
        <w:spacing w:line="400" w:lineRule="exact"/>
        <w:ind w:firstLineChars="200" w:firstLine="420"/>
        <w:rPr>
          <w:rFonts w:ascii="仿宋" w:eastAsia="仿宋" w:hAnsi="仿宋" w:cs="宋体"/>
          <w:kern w:val="0"/>
          <w:szCs w:val="21"/>
        </w:rPr>
      </w:pPr>
      <w:r w:rsidRPr="00220FED">
        <w:rPr>
          <w:rFonts w:ascii="仿宋" w:eastAsia="仿宋" w:hAnsi="仿宋" w:cs="宋体" w:hint="eastAsia"/>
          <w:kern w:val="0"/>
          <w:szCs w:val="21"/>
          <w:lang w:bidi="ar"/>
        </w:rPr>
        <w:t>4、体质健康管理干预指导功能</w:t>
      </w:r>
    </w:p>
    <w:p w:rsidR="00756789" w:rsidRPr="00220FED" w:rsidRDefault="00CD3738" w:rsidP="00220FED">
      <w:pPr>
        <w:spacing w:line="400" w:lineRule="exact"/>
        <w:ind w:firstLineChars="200" w:firstLine="420"/>
        <w:rPr>
          <w:rFonts w:ascii="仿宋" w:eastAsia="仿宋" w:hAnsi="仿宋"/>
          <w:szCs w:val="21"/>
        </w:rPr>
      </w:pPr>
      <w:r w:rsidRPr="00220FED">
        <w:rPr>
          <w:rFonts w:ascii="仿宋" w:eastAsia="仿宋" w:hAnsi="仿宋" w:cs="宋体" w:hint="eastAsia"/>
          <w:kern w:val="0"/>
          <w:szCs w:val="21"/>
          <w:lang w:bidi="ar"/>
        </w:rPr>
        <w:t>5、统计、分析、保存功能</w:t>
      </w:r>
      <w:bookmarkStart w:id="0" w:name="_GoBack"/>
      <w:bookmarkEnd w:id="0"/>
    </w:p>
    <w:p w:rsidR="00756789" w:rsidRPr="00220FED" w:rsidRDefault="00CD3738" w:rsidP="00220FED">
      <w:pPr>
        <w:spacing w:line="400" w:lineRule="exact"/>
        <w:rPr>
          <w:rFonts w:ascii="仿宋" w:eastAsia="仿宋" w:hAnsi="仿宋" w:cs="宋体"/>
          <w:b/>
          <w:szCs w:val="21"/>
        </w:rPr>
      </w:pPr>
      <w:r w:rsidRPr="00220FED">
        <w:rPr>
          <w:rFonts w:ascii="仿宋" w:eastAsia="仿宋" w:hAnsi="仿宋" w:cs="宋体" w:hint="eastAsia"/>
          <w:b/>
          <w:szCs w:val="21"/>
        </w:rPr>
        <w:t>二、技术参数</w:t>
      </w:r>
    </w:p>
    <w:p w:rsidR="00756789" w:rsidRPr="00220FED" w:rsidRDefault="00CD3738" w:rsidP="00220FED">
      <w:pPr>
        <w:spacing w:line="400" w:lineRule="exact"/>
        <w:ind w:firstLineChars="200" w:firstLine="420"/>
        <w:rPr>
          <w:rFonts w:ascii="仿宋" w:eastAsia="仿宋" w:hAnsi="仿宋" w:cs="宋体"/>
          <w:szCs w:val="21"/>
        </w:rPr>
      </w:pPr>
      <w:r w:rsidRPr="00220FED">
        <w:rPr>
          <w:rFonts w:ascii="仿宋" w:eastAsia="仿宋" w:hAnsi="仿宋" w:cs="宋体" w:hint="eastAsia"/>
          <w:szCs w:val="21"/>
        </w:rPr>
        <w:t>1、依据中华中医药学会2009年颁发的《中医体质分类与判定》标准,符合《国家基本公共卫生服务规范》和2013年颁布的《中医药健康管理服务技术规范》。</w:t>
      </w:r>
    </w:p>
    <w:p w:rsidR="00756789" w:rsidRPr="00220FED" w:rsidRDefault="00CD3738" w:rsidP="00220FED">
      <w:pPr>
        <w:spacing w:line="400" w:lineRule="exact"/>
        <w:ind w:firstLineChars="200" w:firstLine="420"/>
        <w:rPr>
          <w:rFonts w:ascii="仿宋" w:eastAsia="仿宋" w:hAnsi="仿宋" w:cs="宋体"/>
          <w:szCs w:val="21"/>
        </w:rPr>
      </w:pPr>
      <w:r w:rsidRPr="00220FED">
        <w:rPr>
          <w:rFonts w:ascii="仿宋" w:eastAsia="仿宋" w:hAnsi="仿宋" w:cs="宋体" w:hint="eastAsia"/>
          <w:szCs w:val="21"/>
        </w:rPr>
        <w:t>2、得出测量者的体质类型、体质特征、形体特征、常见表现、心理特征、环境适应力等信息。</w:t>
      </w:r>
    </w:p>
    <w:p w:rsidR="00756789" w:rsidRPr="00220FED" w:rsidRDefault="00CD3738" w:rsidP="00220FED">
      <w:pPr>
        <w:spacing w:line="400" w:lineRule="exact"/>
        <w:ind w:firstLineChars="200" w:firstLine="420"/>
        <w:rPr>
          <w:rFonts w:ascii="仿宋" w:eastAsia="仿宋" w:hAnsi="仿宋" w:cs="宋体"/>
          <w:szCs w:val="21"/>
        </w:rPr>
      </w:pPr>
      <w:r w:rsidRPr="00220FED">
        <w:rPr>
          <w:rFonts w:ascii="仿宋" w:eastAsia="仿宋" w:hAnsi="仿宋" w:cs="宋体" w:hint="eastAsia"/>
          <w:szCs w:val="21"/>
        </w:rPr>
        <w:t>3、养生调理系统：依据辨识的体质，给出个性化的养生调理参考方案，包括：饮食调理、情志调摄、运动调理及食疗食谱等。</w:t>
      </w:r>
    </w:p>
    <w:p w:rsidR="00756789" w:rsidRPr="00220FED" w:rsidRDefault="00CD3738" w:rsidP="00220FED">
      <w:pPr>
        <w:spacing w:line="400" w:lineRule="exact"/>
        <w:ind w:firstLineChars="200" w:firstLine="420"/>
        <w:rPr>
          <w:rFonts w:ascii="仿宋" w:eastAsia="仿宋" w:hAnsi="仿宋" w:cs="宋体"/>
          <w:szCs w:val="21"/>
        </w:rPr>
      </w:pPr>
      <w:r w:rsidRPr="00220FED">
        <w:rPr>
          <w:rFonts w:ascii="仿宋" w:eastAsia="仿宋" w:hAnsi="仿宋" w:cs="宋体" w:hint="eastAsia"/>
          <w:szCs w:val="21"/>
        </w:rPr>
        <w:t>4、通过问诊模块的人机交互信息，运用现代计算机技术和标准化技术，软件自动分析，给出直观量化的体质辨识分析结果。</w:t>
      </w:r>
    </w:p>
    <w:p w:rsidR="00756789" w:rsidRPr="00220FED" w:rsidRDefault="00CD3738" w:rsidP="00220FED">
      <w:pPr>
        <w:spacing w:line="400" w:lineRule="exact"/>
        <w:ind w:firstLineChars="200" w:firstLine="420"/>
        <w:rPr>
          <w:rFonts w:ascii="仿宋" w:eastAsia="仿宋" w:hAnsi="仿宋" w:cs="宋体"/>
          <w:szCs w:val="21"/>
        </w:rPr>
      </w:pPr>
      <w:r w:rsidRPr="00220FED">
        <w:rPr>
          <w:rFonts w:ascii="仿宋" w:eastAsia="仿宋" w:hAnsi="仿宋" w:cs="宋体" w:hint="eastAsia"/>
          <w:szCs w:val="21"/>
          <w:lang w:bidi="ar"/>
        </w:rPr>
        <w:t>5、检测评估项目包含老年人中医体质辨识（33T）、中青年中医体质辨识（66T）、0-7岁儿童中医体质辨识（55T）、7-14岁儿童中医体质辨识（55T）、老年人生活自理能力评估（5T）、老年人抑郁评估（15T）、老年人简易智力状态评估（30T）等。</w:t>
      </w:r>
    </w:p>
    <w:p w:rsidR="00756789" w:rsidRPr="00220FED" w:rsidRDefault="00CD3738" w:rsidP="00220FED">
      <w:pPr>
        <w:spacing w:line="400" w:lineRule="exact"/>
        <w:ind w:firstLineChars="200" w:firstLine="420"/>
        <w:rPr>
          <w:rFonts w:ascii="仿宋" w:eastAsia="仿宋" w:hAnsi="仿宋" w:cs="宋体"/>
          <w:szCs w:val="21"/>
          <w:lang w:bidi="ar"/>
        </w:rPr>
      </w:pPr>
      <w:r w:rsidRPr="00220FED">
        <w:rPr>
          <w:rFonts w:ascii="仿宋" w:eastAsia="仿宋" w:hAnsi="仿宋" w:cs="宋体" w:hint="eastAsia"/>
          <w:szCs w:val="21"/>
          <w:lang w:bidi="ar"/>
        </w:rPr>
        <w:t>6、提供保健处方，针对9种体质及其他13种特殊人群体质类型进行调理建议。</w:t>
      </w:r>
    </w:p>
    <w:p w:rsidR="00756789" w:rsidRPr="00220FED" w:rsidRDefault="00CD3738" w:rsidP="00220FED">
      <w:pPr>
        <w:spacing w:line="400" w:lineRule="exact"/>
        <w:ind w:firstLineChars="200" w:firstLine="420"/>
        <w:rPr>
          <w:rFonts w:ascii="仿宋" w:eastAsia="仿宋" w:hAnsi="仿宋" w:cs="宋体"/>
          <w:szCs w:val="21"/>
        </w:rPr>
      </w:pPr>
      <w:r w:rsidRPr="00220FED">
        <w:rPr>
          <w:rFonts w:ascii="仿宋" w:eastAsia="仿宋" w:hAnsi="仿宋" w:cs="宋体" w:hint="eastAsia"/>
          <w:szCs w:val="21"/>
          <w:lang w:bidi="ar"/>
        </w:rPr>
        <w:t>7</w:t>
      </w:r>
      <w:r w:rsidR="00220FED" w:rsidRPr="00220FED">
        <w:rPr>
          <w:rFonts w:ascii="仿宋" w:eastAsia="仿宋" w:hAnsi="仿宋" w:cs="宋体"/>
          <w:szCs w:val="21"/>
        </w:rPr>
        <w:t xml:space="preserve"> </w:t>
      </w:r>
      <w:r w:rsidR="00220FED" w:rsidRPr="00220FED">
        <w:rPr>
          <w:rFonts w:ascii="仿宋" w:eastAsia="仿宋" w:hAnsi="仿宋" w:cs="宋体" w:hint="eastAsia"/>
          <w:szCs w:val="21"/>
          <w:lang w:bidi="ar"/>
        </w:rPr>
        <w:t>控制方式：按键或触摸</w:t>
      </w:r>
    </w:p>
    <w:p w:rsidR="00756789" w:rsidRPr="00220FED" w:rsidRDefault="00CD3738" w:rsidP="00220FED">
      <w:pPr>
        <w:widowControl/>
        <w:shd w:val="clear" w:color="auto" w:fill="FFFFFF"/>
        <w:spacing w:line="400" w:lineRule="exact"/>
        <w:ind w:firstLineChars="100" w:firstLine="211"/>
        <w:jc w:val="left"/>
        <w:rPr>
          <w:rFonts w:ascii="仿宋" w:eastAsia="仿宋" w:hAnsi="仿宋" w:cs="宋体"/>
          <w:szCs w:val="21"/>
          <w:shd w:val="clear" w:color="auto" w:fill="FFFFFF"/>
        </w:rPr>
      </w:pPr>
      <w:r w:rsidRPr="00220FED">
        <w:rPr>
          <w:rFonts w:ascii="仿宋" w:eastAsia="仿宋" w:hAnsi="仿宋" w:cs="宋体" w:hint="eastAsia"/>
          <w:b/>
          <w:szCs w:val="21"/>
        </w:rPr>
        <w:t>★</w:t>
      </w:r>
      <w:r w:rsidRPr="00220FED">
        <w:rPr>
          <w:rFonts w:ascii="仿宋" w:eastAsia="仿宋" w:hAnsi="仿宋" w:cs="宋体" w:hint="eastAsia"/>
          <w:szCs w:val="21"/>
          <w:shd w:val="clear" w:color="auto" w:fill="FFFFFF"/>
          <w:lang w:bidi="ar"/>
        </w:rPr>
        <w:t>8、屏幕尺寸：≥21.5英寸液晶红外线触摸屏</w:t>
      </w:r>
    </w:p>
    <w:p w:rsidR="00756789" w:rsidRPr="00220FED" w:rsidRDefault="00CD3738" w:rsidP="00220FED">
      <w:pPr>
        <w:spacing w:line="400" w:lineRule="exact"/>
        <w:ind w:firstLineChars="200" w:firstLine="420"/>
        <w:rPr>
          <w:rFonts w:ascii="仿宋" w:eastAsia="仿宋" w:hAnsi="仿宋" w:cs="宋体"/>
          <w:szCs w:val="21"/>
          <w:lang w:bidi="ar"/>
        </w:rPr>
      </w:pPr>
      <w:r w:rsidRPr="00220FED">
        <w:rPr>
          <w:rFonts w:ascii="仿宋" w:eastAsia="仿宋" w:hAnsi="仿宋" w:cs="宋体" w:hint="eastAsia"/>
          <w:szCs w:val="21"/>
          <w:lang w:bidi="ar"/>
        </w:rPr>
        <w:t>9、功率消耗：不大于400W</w:t>
      </w:r>
    </w:p>
    <w:p w:rsidR="00756789" w:rsidRPr="00220FED" w:rsidRDefault="00CD3738" w:rsidP="00220FED">
      <w:pPr>
        <w:spacing w:line="400" w:lineRule="exact"/>
        <w:rPr>
          <w:rFonts w:ascii="仿宋" w:eastAsia="仿宋" w:hAnsi="仿宋" w:cs="宋体"/>
          <w:b/>
          <w:szCs w:val="21"/>
        </w:rPr>
      </w:pPr>
      <w:r w:rsidRPr="00220FED">
        <w:rPr>
          <w:rFonts w:ascii="仿宋" w:eastAsia="仿宋" w:hAnsi="仿宋" w:cs="宋体" w:hint="eastAsia"/>
          <w:b/>
          <w:szCs w:val="21"/>
        </w:rPr>
        <w:t>三、主要特征：</w:t>
      </w:r>
    </w:p>
    <w:p w:rsidR="00756789" w:rsidRPr="00220FED" w:rsidRDefault="00CD3738" w:rsidP="00220FED">
      <w:pPr>
        <w:spacing w:line="400" w:lineRule="exact"/>
        <w:ind w:firstLineChars="200" w:firstLine="420"/>
        <w:rPr>
          <w:rFonts w:ascii="仿宋" w:eastAsia="仿宋" w:hAnsi="仿宋" w:cs="宋体"/>
          <w:szCs w:val="21"/>
        </w:rPr>
      </w:pPr>
      <w:r w:rsidRPr="00220FED">
        <w:rPr>
          <w:rFonts w:ascii="仿宋" w:eastAsia="仿宋" w:hAnsi="仿宋" w:cs="宋体" w:hint="eastAsia"/>
          <w:szCs w:val="21"/>
        </w:rPr>
        <w:t>1、工作台车，方便病人信息采集，符合人体工程学。</w:t>
      </w:r>
    </w:p>
    <w:p w:rsidR="00756789" w:rsidRPr="00220FED" w:rsidRDefault="00CD3738" w:rsidP="00220FED">
      <w:pPr>
        <w:spacing w:line="400" w:lineRule="exact"/>
        <w:ind w:firstLineChars="200" w:firstLine="420"/>
        <w:rPr>
          <w:rFonts w:ascii="仿宋" w:eastAsia="仿宋" w:hAnsi="仿宋" w:cs="宋体"/>
          <w:szCs w:val="21"/>
        </w:rPr>
      </w:pPr>
      <w:r w:rsidRPr="00220FED">
        <w:rPr>
          <w:rFonts w:ascii="仿宋" w:eastAsia="仿宋" w:hAnsi="仿宋" w:cs="宋体" w:hint="eastAsia"/>
          <w:szCs w:val="21"/>
        </w:rPr>
        <w:t>2、触摸屏操作。</w:t>
      </w:r>
    </w:p>
    <w:p w:rsidR="00756789" w:rsidRPr="00220FED" w:rsidRDefault="00CD3738" w:rsidP="00220FED">
      <w:pPr>
        <w:spacing w:line="400" w:lineRule="exact"/>
        <w:ind w:firstLineChars="200" w:firstLine="420"/>
        <w:rPr>
          <w:rFonts w:ascii="仿宋" w:eastAsia="仿宋" w:hAnsi="仿宋" w:cs="宋体"/>
          <w:szCs w:val="21"/>
        </w:rPr>
      </w:pPr>
      <w:r w:rsidRPr="00220FED">
        <w:rPr>
          <w:rFonts w:ascii="仿宋" w:eastAsia="仿宋" w:hAnsi="仿宋" w:cs="宋体" w:hint="eastAsia"/>
          <w:szCs w:val="21"/>
        </w:rPr>
        <w:t>3、结果可打印。</w:t>
      </w:r>
    </w:p>
    <w:p w:rsidR="00756789" w:rsidRPr="00220FED" w:rsidRDefault="00CD3738" w:rsidP="00220FED">
      <w:pPr>
        <w:spacing w:line="400" w:lineRule="exact"/>
        <w:ind w:leftChars="214" w:left="554" w:hangingChars="50" w:hanging="105"/>
        <w:rPr>
          <w:rFonts w:ascii="仿宋" w:eastAsia="仿宋" w:hAnsi="仿宋" w:cs="宋体"/>
          <w:szCs w:val="21"/>
        </w:rPr>
      </w:pPr>
      <w:r w:rsidRPr="00220FED">
        <w:rPr>
          <w:rFonts w:ascii="仿宋" w:eastAsia="仿宋" w:hAnsi="仿宋" w:cs="宋体" w:hint="eastAsia"/>
          <w:szCs w:val="21"/>
        </w:rPr>
        <w:t>4、统计快速、分析客观。</w:t>
      </w:r>
    </w:p>
    <w:p w:rsidR="00756789" w:rsidRPr="00220FED" w:rsidRDefault="00CD3738" w:rsidP="00220FED">
      <w:pPr>
        <w:spacing w:line="400" w:lineRule="exact"/>
        <w:ind w:leftChars="214" w:left="554" w:hangingChars="50" w:hanging="105"/>
        <w:rPr>
          <w:rFonts w:ascii="仿宋" w:eastAsia="仿宋" w:hAnsi="仿宋" w:cs="宋体"/>
          <w:b/>
          <w:szCs w:val="21"/>
        </w:rPr>
      </w:pPr>
      <w:r w:rsidRPr="00220FED">
        <w:rPr>
          <w:rFonts w:ascii="仿宋" w:eastAsia="仿宋" w:hAnsi="仿宋" w:cs="宋体" w:hint="eastAsia"/>
          <w:szCs w:val="21"/>
        </w:rPr>
        <w:t>5、测试数据保存数据库，历次辨识结果可对比、跟踪、回访，为医生提供疾病研究、科研等辅助。</w:t>
      </w:r>
    </w:p>
    <w:p w:rsidR="00756789" w:rsidRPr="00220FED" w:rsidRDefault="00CD3738" w:rsidP="00220FED">
      <w:pPr>
        <w:spacing w:line="400" w:lineRule="exact"/>
        <w:rPr>
          <w:rFonts w:ascii="仿宋" w:eastAsia="仿宋" w:hAnsi="仿宋" w:cs="宋体"/>
          <w:b/>
          <w:szCs w:val="21"/>
        </w:rPr>
      </w:pPr>
      <w:r w:rsidRPr="00220FED">
        <w:rPr>
          <w:rFonts w:ascii="仿宋" w:eastAsia="仿宋" w:hAnsi="仿宋" w:cs="宋体" w:hint="eastAsia"/>
          <w:b/>
          <w:szCs w:val="21"/>
        </w:rPr>
        <w:t>四、▲为确保中医检测数据的真实性和准确性，提供国家版权局颁发的《计算机软件著作权登记证书》</w:t>
      </w:r>
    </w:p>
    <w:p w:rsidR="00756789" w:rsidRPr="00220FED" w:rsidRDefault="00CD3738" w:rsidP="00220FED">
      <w:pPr>
        <w:pStyle w:val="1"/>
        <w:spacing w:before="0" w:after="0" w:line="400" w:lineRule="exact"/>
        <w:ind w:firstLineChars="200" w:firstLine="422"/>
        <w:rPr>
          <w:rFonts w:ascii="仿宋" w:eastAsia="仿宋" w:hAnsi="仿宋" w:cs="宋体"/>
          <w:bCs w:val="0"/>
          <w:kern w:val="2"/>
          <w:sz w:val="21"/>
          <w:szCs w:val="21"/>
        </w:rPr>
      </w:pPr>
      <w:r w:rsidRPr="00220FED">
        <w:rPr>
          <w:rFonts w:ascii="仿宋" w:eastAsia="仿宋" w:hAnsi="仿宋" w:cs="宋体" w:hint="eastAsia"/>
          <w:bCs w:val="0"/>
          <w:kern w:val="2"/>
          <w:sz w:val="21"/>
          <w:szCs w:val="21"/>
        </w:rPr>
        <w:t>▲设备生产厂家具有ISO14001环境管理体系认证证书；ISO9001质量管理体系认证证书，ISO45001职业健康安全管理体系认证证书</w:t>
      </w:r>
    </w:p>
    <w:p w:rsidR="00756789" w:rsidRPr="00220FED" w:rsidRDefault="00220FED" w:rsidP="00220FED">
      <w:pPr>
        <w:spacing w:line="400" w:lineRule="exact"/>
        <w:rPr>
          <w:rFonts w:ascii="仿宋" w:eastAsia="仿宋" w:hAnsi="仿宋" w:cs="宋体"/>
          <w:b/>
          <w:szCs w:val="21"/>
        </w:rPr>
      </w:pPr>
      <w:r>
        <w:rPr>
          <w:rFonts w:ascii="仿宋" w:eastAsia="仿宋" w:hAnsi="仿宋" w:cs="宋体" w:hint="eastAsia"/>
          <w:b/>
          <w:szCs w:val="21"/>
        </w:rPr>
        <w:t xml:space="preserve">                  </w:t>
      </w:r>
      <w:r>
        <w:rPr>
          <w:rFonts w:ascii="宋体" w:hAnsi="宋体" w:cs="宋体" w:hint="eastAsia"/>
          <w:b/>
          <w:sz w:val="24"/>
          <w:szCs w:val="24"/>
        </w:rPr>
        <w:t xml:space="preserve">                </w:t>
      </w:r>
    </w:p>
    <w:sectPr w:rsidR="00756789" w:rsidRPr="00220F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E43" w:rsidRDefault="00583E43">
      <w:r>
        <w:separator/>
      </w:r>
    </w:p>
  </w:endnote>
  <w:endnote w:type="continuationSeparator" w:id="0">
    <w:p w:rsidR="00583E43" w:rsidRDefault="0058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789" w:rsidRDefault="00CD373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6789" w:rsidRDefault="0075678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789" w:rsidRDefault="00CD373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25782">
      <w:rPr>
        <w:rStyle w:val="a7"/>
        <w:noProof/>
      </w:rPr>
      <w:t>1</w:t>
    </w:r>
    <w:r>
      <w:rPr>
        <w:rStyle w:val="a7"/>
      </w:rPr>
      <w:fldChar w:fldCharType="end"/>
    </w:r>
  </w:p>
  <w:p w:rsidR="00756789" w:rsidRDefault="0075678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789" w:rsidRDefault="0075678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E43" w:rsidRDefault="00583E43">
      <w:r>
        <w:separator/>
      </w:r>
    </w:p>
  </w:footnote>
  <w:footnote w:type="continuationSeparator" w:id="0">
    <w:p w:rsidR="00583E43" w:rsidRDefault="00583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789" w:rsidRDefault="0075678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789" w:rsidRDefault="00756789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789" w:rsidRDefault="007567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OGRiMDA0YmYwMDM5ZGE5MThiN2EyOTEwMWQyZDAifQ=="/>
  </w:docVars>
  <w:rsids>
    <w:rsidRoot w:val="00385B92"/>
    <w:rsid w:val="00060A70"/>
    <w:rsid w:val="000700F9"/>
    <w:rsid w:val="00074BCE"/>
    <w:rsid w:val="00080A0E"/>
    <w:rsid w:val="00085AB7"/>
    <w:rsid w:val="00087995"/>
    <w:rsid w:val="00095AA5"/>
    <w:rsid w:val="000A7546"/>
    <w:rsid w:val="00115737"/>
    <w:rsid w:val="0011766E"/>
    <w:rsid w:val="00173FA3"/>
    <w:rsid w:val="001824A4"/>
    <w:rsid w:val="001D45FA"/>
    <w:rsid w:val="001E4055"/>
    <w:rsid w:val="001F0454"/>
    <w:rsid w:val="00201413"/>
    <w:rsid w:val="002106E1"/>
    <w:rsid w:val="00220FED"/>
    <w:rsid w:val="002219D0"/>
    <w:rsid w:val="00234A17"/>
    <w:rsid w:val="002776D5"/>
    <w:rsid w:val="00295EE8"/>
    <w:rsid w:val="002B0F9D"/>
    <w:rsid w:val="002B585B"/>
    <w:rsid w:val="002D1C71"/>
    <w:rsid w:val="002D4BEE"/>
    <w:rsid w:val="00311BBC"/>
    <w:rsid w:val="00313F68"/>
    <w:rsid w:val="00347D34"/>
    <w:rsid w:val="00362638"/>
    <w:rsid w:val="00385B92"/>
    <w:rsid w:val="0039200B"/>
    <w:rsid w:val="003A76FA"/>
    <w:rsid w:val="003C595D"/>
    <w:rsid w:val="003E5C3A"/>
    <w:rsid w:val="003F7219"/>
    <w:rsid w:val="00423B07"/>
    <w:rsid w:val="00442D33"/>
    <w:rsid w:val="0044742E"/>
    <w:rsid w:val="00473C23"/>
    <w:rsid w:val="004B0618"/>
    <w:rsid w:val="00506D6E"/>
    <w:rsid w:val="0053032E"/>
    <w:rsid w:val="00553642"/>
    <w:rsid w:val="00583E43"/>
    <w:rsid w:val="0058713C"/>
    <w:rsid w:val="005932D3"/>
    <w:rsid w:val="005C0764"/>
    <w:rsid w:val="005C54C8"/>
    <w:rsid w:val="005D0D11"/>
    <w:rsid w:val="005E7C33"/>
    <w:rsid w:val="00626C67"/>
    <w:rsid w:val="00633283"/>
    <w:rsid w:val="00643AE8"/>
    <w:rsid w:val="00671C1D"/>
    <w:rsid w:val="00675A02"/>
    <w:rsid w:val="006A5792"/>
    <w:rsid w:val="006B7DAB"/>
    <w:rsid w:val="006D1424"/>
    <w:rsid w:val="006D5982"/>
    <w:rsid w:val="006E1E6C"/>
    <w:rsid w:val="006F6A75"/>
    <w:rsid w:val="00732E28"/>
    <w:rsid w:val="00744BA2"/>
    <w:rsid w:val="00754885"/>
    <w:rsid w:val="00756789"/>
    <w:rsid w:val="00786BD7"/>
    <w:rsid w:val="007C45DD"/>
    <w:rsid w:val="007C7B6D"/>
    <w:rsid w:val="008008D7"/>
    <w:rsid w:val="00805690"/>
    <w:rsid w:val="00830840"/>
    <w:rsid w:val="00857A75"/>
    <w:rsid w:val="008D47DB"/>
    <w:rsid w:val="008E18D6"/>
    <w:rsid w:val="00942BF9"/>
    <w:rsid w:val="0095270B"/>
    <w:rsid w:val="00962B3E"/>
    <w:rsid w:val="00987E61"/>
    <w:rsid w:val="009B44DC"/>
    <w:rsid w:val="009E1227"/>
    <w:rsid w:val="009E4D25"/>
    <w:rsid w:val="00A114D8"/>
    <w:rsid w:val="00A35D30"/>
    <w:rsid w:val="00A51463"/>
    <w:rsid w:val="00A57C43"/>
    <w:rsid w:val="00A732DE"/>
    <w:rsid w:val="00A73CD4"/>
    <w:rsid w:val="00A7518A"/>
    <w:rsid w:val="00A779A5"/>
    <w:rsid w:val="00A81BD3"/>
    <w:rsid w:val="00AB6A72"/>
    <w:rsid w:val="00B03036"/>
    <w:rsid w:val="00B10D7D"/>
    <w:rsid w:val="00B223FC"/>
    <w:rsid w:val="00C11E45"/>
    <w:rsid w:val="00C12937"/>
    <w:rsid w:val="00C324D3"/>
    <w:rsid w:val="00C33714"/>
    <w:rsid w:val="00C36A88"/>
    <w:rsid w:val="00C66DA5"/>
    <w:rsid w:val="00C7368A"/>
    <w:rsid w:val="00CA7B16"/>
    <w:rsid w:val="00CD3738"/>
    <w:rsid w:val="00CF00EE"/>
    <w:rsid w:val="00D04789"/>
    <w:rsid w:val="00D22F5E"/>
    <w:rsid w:val="00D33A59"/>
    <w:rsid w:val="00D40677"/>
    <w:rsid w:val="00D62714"/>
    <w:rsid w:val="00D70845"/>
    <w:rsid w:val="00D80360"/>
    <w:rsid w:val="00DC71D0"/>
    <w:rsid w:val="00DD40AE"/>
    <w:rsid w:val="00DF7C3B"/>
    <w:rsid w:val="00E37C20"/>
    <w:rsid w:val="00E55CB4"/>
    <w:rsid w:val="00E64D6C"/>
    <w:rsid w:val="00EB41D0"/>
    <w:rsid w:val="00ED40ED"/>
    <w:rsid w:val="00EE2931"/>
    <w:rsid w:val="00EE7ABE"/>
    <w:rsid w:val="00F25782"/>
    <w:rsid w:val="00F3696F"/>
    <w:rsid w:val="00F67AA3"/>
    <w:rsid w:val="00F70AD1"/>
    <w:rsid w:val="00F7217F"/>
    <w:rsid w:val="00F722C9"/>
    <w:rsid w:val="00F925EA"/>
    <w:rsid w:val="00FA6BBC"/>
    <w:rsid w:val="00FB5B4C"/>
    <w:rsid w:val="00FF2A9C"/>
    <w:rsid w:val="055B0BC2"/>
    <w:rsid w:val="0575419C"/>
    <w:rsid w:val="074E331A"/>
    <w:rsid w:val="08640C24"/>
    <w:rsid w:val="0A095C81"/>
    <w:rsid w:val="0A8B7451"/>
    <w:rsid w:val="0B2A421E"/>
    <w:rsid w:val="0B6E1DBA"/>
    <w:rsid w:val="0E603EF0"/>
    <w:rsid w:val="115C67D0"/>
    <w:rsid w:val="1173370F"/>
    <w:rsid w:val="126E75F1"/>
    <w:rsid w:val="1747739D"/>
    <w:rsid w:val="17B44FF8"/>
    <w:rsid w:val="19B117EF"/>
    <w:rsid w:val="1A6775F9"/>
    <w:rsid w:val="1ACA3908"/>
    <w:rsid w:val="1B7B10E5"/>
    <w:rsid w:val="1E4A3F76"/>
    <w:rsid w:val="20ED292D"/>
    <w:rsid w:val="212C5BFF"/>
    <w:rsid w:val="24AF3E4C"/>
    <w:rsid w:val="262D7663"/>
    <w:rsid w:val="26B3443F"/>
    <w:rsid w:val="27515E1B"/>
    <w:rsid w:val="2CB77889"/>
    <w:rsid w:val="2D482013"/>
    <w:rsid w:val="2D7041E3"/>
    <w:rsid w:val="2F83732F"/>
    <w:rsid w:val="2FC7203B"/>
    <w:rsid w:val="3158180C"/>
    <w:rsid w:val="34506920"/>
    <w:rsid w:val="3528521E"/>
    <w:rsid w:val="35855D0B"/>
    <w:rsid w:val="360B7C9E"/>
    <w:rsid w:val="36774E43"/>
    <w:rsid w:val="372A6634"/>
    <w:rsid w:val="37FC27AB"/>
    <w:rsid w:val="39400036"/>
    <w:rsid w:val="39CC3FFF"/>
    <w:rsid w:val="39F636BD"/>
    <w:rsid w:val="3A134D83"/>
    <w:rsid w:val="3BBC5754"/>
    <w:rsid w:val="3EC440BF"/>
    <w:rsid w:val="409012DD"/>
    <w:rsid w:val="428E1E1E"/>
    <w:rsid w:val="437C2768"/>
    <w:rsid w:val="44842757"/>
    <w:rsid w:val="456E66E1"/>
    <w:rsid w:val="47F6000A"/>
    <w:rsid w:val="485A60E1"/>
    <w:rsid w:val="49A96D51"/>
    <w:rsid w:val="49AD55AF"/>
    <w:rsid w:val="49AE00F8"/>
    <w:rsid w:val="4AB05AFF"/>
    <w:rsid w:val="4B013AD5"/>
    <w:rsid w:val="4C956F7B"/>
    <w:rsid w:val="4CCF19B1"/>
    <w:rsid w:val="4CFC1CE9"/>
    <w:rsid w:val="4D8D2E6F"/>
    <w:rsid w:val="4DDB797C"/>
    <w:rsid w:val="4E0C52EA"/>
    <w:rsid w:val="50AD2B6C"/>
    <w:rsid w:val="50D275D2"/>
    <w:rsid w:val="51F57493"/>
    <w:rsid w:val="52C47773"/>
    <w:rsid w:val="540F255C"/>
    <w:rsid w:val="588B63BE"/>
    <w:rsid w:val="5A160B1B"/>
    <w:rsid w:val="5B1E0C74"/>
    <w:rsid w:val="5C0E3896"/>
    <w:rsid w:val="5C2A11DD"/>
    <w:rsid w:val="5CC962C0"/>
    <w:rsid w:val="5FF405B6"/>
    <w:rsid w:val="62E20151"/>
    <w:rsid w:val="653439B1"/>
    <w:rsid w:val="65FD3EA6"/>
    <w:rsid w:val="670A63B5"/>
    <w:rsid w:val="67504A3A"/>
    <w:rsid w:val="677D61DF"/>
    <w:rsid w:val="6788630F"/>
    <w:rsid w:val="678E1691"/>
    <w:rsid w:val="690766DA"/>
    <w:rsid w:val="695136EF"/>
    <w:rsid w:val="69E3407C"/>
    <w:rsid w:val="6C341462"/>
    <w:rsid w:val="6CF1150D"/>
    <w:rsid w:val="6D26796F"/>
    <w:rsid w:val="6E6C264E"/>
    <w:rsid w:val="6EAD02C1"/>
    <w:rsid w:val="72E74AC0"/>
    <w:rsid w:val="73FA05DF"/>
    <w:rsid w:val="748A6D08"/>
    <w:rsid w:val="75D1154C"/>
    <w:rsid w:val="76620879"/>
    <w:rsid w:val="77176F2D"/>
    <w:rsid w:val="784D38B0"/>
    <w:rsid w:val="78B561E6"/>
    <w:rsid w:val="79424D48"/>
    <w:rsid w:val="7CC534D3"/>
    <w:rsid w:val="7D4F1B69"/>
    <w:rsid w:val="7E9E425A"/>
    <w:rsid w:val="7F214E50"/>
    <w:rsid w:val="7FD6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C9E4BD"/>
  <w15:docId w15:val="{45E4B344-F11D-40D8-87CA-768F03BC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9" w:unhideWhenUsed="1" w:qFormat="1"/>
    <w:lsdException w:name="heading 3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a7">
    <w:name w:val="page number"/>
    <w:uiPriority w:val="99"/>
    <w:qFormat/>
    <w:rPr>
      <w:rFonts w:cs="Times New Roman"/>
    </w:rPr>
  </w:style>
  <w:style w:type="character" w:styleId="a8">
    <w:name w:val="Hyperlink"/>
    <w:uiPriority w:val="99"/>
    <w:qFormat/>
    <w:rPr>
      <w:rFonts w:cs="Times New Roman"/>
      <w:color w:val="136EC2"/>
      <w:u w:val="single"/>
    </w:rPr>
  </w:style>
  <w:style w:type="character" w:customStyle="1" w:styleId="10">
    <w:name w:val="标题 1 字符"/>
    <w:link w:val="1"/>
    <w:uiPriority w:val="99"/>
    <w:qFormat/>
    <w:locked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30">
    <w:name w:val="标题 3 字符"/>
    <w:link w:val="3"/>
    <w:uiPriority w:val="99"/>
    <w:semiHidden/>
    <w:qFormat/>
    <w:locked/>
    <w:rPr>
      <w:rFonts w:cs="Times New Roman"/>
      <w:b/>
      <w:bCs/>
      <w:sz w:val="32"/>
      <w:szCs w:val="32"/>
    </w:rPr>
  </w:style>
  <w:style w:type="character" w:customStyle="1" w:styleId="a4">
    <w:name w:val="页脚 字符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kern w:val="2"/>
      <w:sz w:val="18"/>
      <w:szCs w:val="18"/>
    </w:rPr>
  </w:style>
  <w:style w:type="paragraph" w:customStyle="1" w:styleId="pic-info">
    <w:name w:val="pic-info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character" w:customStyle="1" w:styleId="headline-content2">
    <w:name w:val="headline-content2"/>
    <w:uiPriority w:val="99"/>
    <w:qFormat/>
    <w:rPr>
      <w:rFonts w:cs="Times New Roman"/>
    </w:rPr>
  </w:style>
  <w:style w:type="character" w:customStyle="1" w:styleId="suporsub">
    <w:name w:val="suporsub"/>
    <w:uiPriority w:val="99"/>
    <w:qFormat/>
    <w:rPr>
      <w:rFonts w:cs="Times New Roman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character" w:customStyle="1" w:styleId="16">
    <w:name w:val="16"/>
    <w:basedOn w:val="a0"/>
    <w:qFormat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707</Characters>
  <Application>Microsoft Office Word</Application>
  <DocSecurity>0</DocSecurity>
  <Lines>5</Lines>
  <Paragraphs>1</Paragraphs>
  <ScaleCrop>false</ScaleCrop>
  <Company>微软中国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社区健康小屋一体化实施方案</dc:title>
  <dc:creator>微软用户</dc:creator>
  <cp:lastModifiedBy>Administrator</cp:lastModifiedBy>
  <cp:revision>3</cp:revision>
  <cp:lastPrinted>2015-11-16T05:34:00Z</cp:lastPrinted>
  <dcterms:created xsi:type="dcterms:W3CDTF">2014-01-14T10:53:00Z</dcterms:created>
  <dcterms:modified xsi:type="dcterms:W3CDTF">2023-10-16T07:07:00Z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C055C4A2F362498DA4978F464FD290D6</vt:lpwstr>
  </property>
</Properties>
</file>