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5D" w:rsidRPr="00776484" w:rsidRDefault="00776484" w:rsidP="00776484">
      <w:pPr>
        <w:spacing w:before="48" w:line="360" w:lineRule="auto"/>
        <w:ind w:left="2415"/>
        <w:rPr>
          <w:rFonts w:ascii="方正小标宋简体" w:eastAsia="方正小标宋简体" w:hAnsi="宋体" w:cs="宋体" w:hint="eastAsia"/>
          <w:spacing w:val="-1"/>
          <w:position w:val="17"/>
          <w:sz w:val="44"/>
          <w:szCs w:val="44"/>
          <w:lang w:eastAsia="zh-CN"/>
        </w:rPr>
      </w:pPr>
      <w:r w:rsidRPr="00776484">
        <w:rPr>
          <w:rFonts w:ascii="方正小标宋简体" w:eastAsia="方正小标宋简体" w:hAnsi="宋体" w:cs="宋体" w:hint="eastAsia"/>
          <w:spacing w:val="-1"/>
          <w:position w:val="17"/>
          <w:sz w:val="44"/>
          <w:szCs w:val="44"/>
          <w:lang w:eastAsia="zh-CN"/>
        </w:rPr>
        <w:t>医用观片灯箱</w:t>
      </w:r>
      <w:r w:rsidR="001F42AC" w:rsidRPr="00776484">
        <w:rPr>
          <w:rFonts w:ascii="方正小标宋简体" w:eastAsia="方正小标宋简体" w:hAnsi="宋体" w:cs="宋体" w:hint="eastAsia"/>
          <w:spacing w:val="-1"/>
          <w:position w:val="17"/>
          <w:sz w:val="44"/>
          <w:szCs w:val="44"/>
          <w:lang w:eastAsia="zh-CN"/>
        </w:rPr>
        <w:t>技术参数</w:t>
      </w:r>
    </w:p>
    <w:p w:rsidR="00776484" w:rsidRPr="00776484" w:rsidRDefault="00776484" w:rsidP="00776484">
      <w:pPr>
        <w:spacing w:before="48" w:line="276" w:lineRule="auto"/>
        <w:rPr>
          <w:rFonts w:ascii="宋体" w:eastAsia="宋体" w:hAnsi="宋体" w:cs="宋体" w:hint="eastAsia"/>
          <w:b/>
          <w:sz w:val="32"/>
          <w:szCs w:val="32"/>
          <w:lang w:eastAsia="zh-CN"/>
        </w:rPr>
      </w:pPr>
      <w:r w:rsidRPr="00776484">
        <w:rPr>
          <w:rFonts w:ascii="宋体" w:eastAsia="宋体" w:hAnsi="宋体" w:cs="宋体" w:hint="eastAsia"/>
          <w:b/>
          <w:spacing w:val="-1"/>
          <w:position w:val="17"/>
          <w:sz w:val="32"/>
          <w:szCs w:val="32"/>
          <w:lang w:eastAsia="zh-CN"/>
        </w:rPr>
        <w:t>数量</w:t>
      </w:r>
      <w:r w:rsidRPr="00776484">
        <w:rPr>
          <w:rFonts w:ascii="宋体" w:eastAsia="宋体" w:hAnsi="宋体" w:cs="宋体"/>
          <w:b/>
          <w:spacing w:val="-1"/>
          <w:position w:val="17"/>
          <w:sz w:val="32"/>
          <w:szCs w:val="32"/>
          <w:lang w:eastAsia="zh-CN"/>
        </w:rPr>
        <w:t>：3</w:t>
      </w:r>
      <w:r w:rsidRPr="00776484">
        <w:rPr>
          <w:rFonts w:ascii="宋体" w:eastAsia="宋体" w:hAnsi="宋体" w:cs="宋体" w:hint="eastAsia"/>
          <w:b/>
          <w:spacing w:val="-1"/>
          <w:position w:val="17"/>
          <w:sz w:val="32"/>
          <w:szCs w:val="32"/>
          <w:lang w:eastAsia="zh-CN"/>
        </w:rPr>
        <w:t xml:space="preserve">台      </w:t>
      </w:r>
      <w:r>
        <w:rPr>
          <w:rFonts w:ascii="宋体" w:eastAsia="宋体" w:hAnsi="宋体" w:cs="宋体"/>
          <w:b/>
          <w:spacing w:val="-1"/>
          <w:position w:val="17"/>
          <w:sz w:val="32"/>
          <w:szCs w:val="32"/>
          <w:lang w:eastAsia="zh-CN"/>
        </w:rPr>
        <w:t xml:space="preserve">      </w:t>
      </w:r>
      <w:r w:rsidRPr="00776484">
        <w:rPr>
          <w:rFonts w:ascii="宋体" w:eastAsia="宋体" w:hAnsi="宋体" w:cs="宋体"/>
          <w:b/>
          <w:spacing w:val="-1"/>
          <w:position w:val="17"/>
          <w:sz w:val="32"/>
          <w:szCs w:val="32"/>
          <w:lang w:eastAsia="zh-CN"/>
        </w:rPr>
        <w:t xml:space="preserve">       </w:t>
      </w:r>
      <w:r w:rsidRPr="00776484">
        <w:rPr>
          <w:rFonts w:ascii="宋体" w:eastAsia="宋体" w:hAnsi="宋体" w:cs="宋体" w:hint="eastAsia"/>
          <w:b/>
          <w:spacing w:val="-1"/>
          <w:position w:val="17"/>
          <w:sz w:val="32"/>
          <w:szCs w:val="32"/>
          <w:lang w:eastAsia="zh-CN"/>
        </w:rPr>
        <w:t xml:space="preserve">  控制价</w:t>
      </w:r>
      <w:r w:rsidRPr="00776484">
        <w:rPr>
          <w:rFonts w:ascii="宋体" w:eastAsia="宋体" w:hAnsi="宋体" w:cs="宋体"/>
          <w:b/>
          <w:spacing w:val="-1"/>
          <w:position w:val="17"/>
          <w:sz w:val="32"/>
          <w:szCs w:val="32"/>
          <w:lang w:eastAsia="zh-CN"/>
        </w:rPr>
        <w:t>：</w:t>
      </w:r>
      <w:r w:rsidRPr="00776484">
        <w:rPr>
          <w:rFonts w:ascii="宋体" w:eastAsia="宋体" w:hAnsi="宋体" w:cs="宋体" w:hint="eastAsia"/>
          <w:b/>
          <w:spacing w:val="-1"/>
          <w:position w:val="17"/>
          <w:sz w:val="32"/>
          <w:szCs w:val="32"/>
          <w:lang w:eastAsia="zh-CN"/>
        </w:rPr>
        <w:t>0.03万元/台</w:t>
      </w:r>
    </w:p>
    <w:p w:rsidR="0049465D" w:rsidRDefault="001F42AC">
      <w:pPr>
        <w:numPr>
          <w:ilvl w:val="0"/>
          <w:numId w:val="1"/>
        </w:numPr>
        <w:spacing w:before="187" w:line="212" w:lineRule="auto"/>
        <w:ind w:left="1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产品</w:t>
      </w:r>
      <w:r>
        <w:rPr>
          <w:rFonts w:ascii="宋体" w:eastAsia="宋体" w:hAnsi="宋体" w:cs="宋体" w:hint="eastAsia"/>
          <w:spacing w:val="-1"/>
          <w:sz w:val="24"/>
          <w:szCs w:val="24"/>
          <w:lang w:eastAsia="zh-CN"/>
        </w:rPr>
        <w:t>技术</w:t>
      </w:r>
      <w:r>
        <w:rPr>
          <w:rFonts w:ascii="宋体" w:eastAsia="宋体" w:hAnsi="宋体" w:cs="宋体"/>
          <w:spacing w:val="-1"/>
          <w:sz w:val="24"/>
          <w:szCs w:val="24"/>
        </w:rPr>
        <w:t>参数</w:t>
      </w:r>
    </w:p>
    <w:p w:rsidR="0049465D" w:rsidRDefault="001F42AC">
      <w:pPr>
        <w:rPr>
          <w:sz w:val="28"/>
          <w:szCs w:val="28"/>
        </w:rPr>
      </w:pPr>
      <w:r>
        <w:rPr>
          <w:rFonts w:eastAsia="宋体" w:hint="eastAsia"/>
          <w:sz w:val="28"/>
          <w:szCs w:val="28"/>
          <w:lang w:eastAsia="zh-CN"/>
        </w:rPr>
        <w:t>1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光源：</w:t>
      </w:r>
      <w:r>
        <w:rPr>
          <w:rFonts w:hint="eastAsia"/>
          <w:sz w:val="28"/>
          <w:szCs w:val="28"/>
        </w:rPr>
        <w:t>LED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2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供电电源：</w:t>
      </w:r>
      <w:r>
        <w:rPr>
          <w:rFonts w:hint="eastAsia"/>
          <w:sz w:val="28"/>
          <w:szCs w:val="28"/>
          <w:lang w:eastAsia="zh-CN"/>
        </w:rPr>
        <w:t>AC100</w:t>
      </w:r>
      <w:r>
        <w:rPr>
          <w:rFonts w:hint="eastAsia"/>
          <w:sz w:val="28"/>
          <w:szCs w:val="28"/>
          <w:lang w:eastAsia="zh-CN"/>
        </w:rPr>
        <w:t>～</w:t>
      </w:r>
      <w:r>
        <w:rPr>
          <w:rFonts w:hint="eastAsia"/>
          <w:sz w:val="28"/>
          <w:szCs w:val="28"/>
          <w:lang w:eastAsia="zh-CN"/>
        </w:rPr>
        <w:t>220V/ 50</w:t>
      </w:r>
      <w:r>
        <w:rPr>
          <w:rFonts w:hint="eastAsia"/>
          <w:sz w:val="28"/>
          <w:szCs w:val="28"/>
          <w:lang w:eastAsia="zh-CN"/>
        </w:rPr>
        <w:t>～</w:t>
      </w:r>
      <w:r>
        <w:rPr>
          <w:rFonts w:hint="eastAsia"/>
          <w:sz w:val="28"/>
          <w:szCs w:val="28"/>
          <w:lang w:eastAsia="zh-CN"/>
        </w:rPr>
        <w:t>60Hz</w:t>
      </w:r>
      <w:r>
        <w:rPr>
          <w:rFonts w:hint="eastAsia"/>
          <w:sz w:val="28"/>
          <w:szCs w:val="28"/>
          <w:lang w:eastAsia="zh-CN"/>
        </w:rPr>
        <w:t>，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3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额定电压：</w:t>
      </w:r>
      <w:r>
        <w:rPr>
          <w:rFonts w:hint="eastAsia"/>
          <w:sz w:val="28"/>
          <w:szCs w:val="28"/>
          <w:lang w:eastAsia="zh-CN"/>
        </w:rPr>
        <w:t>12V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4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功率：</w:t>
      </w:r>
      <w:r>
        <w:rPr>
          <w:rFonts w:hint="eastAsia"/>
          <w:sz w:val="28"/>
          <w:szCs w:val="28"/>
          <w:lang w:eastAsia="zh-CN"/>
        </w:rPr>
        <w:t>36W</w:t>
      </w:r>
      <w:r>
        <w:rPr>
          <w:rFonts w:hint="eastAsia"/>
          <w:sz w:val="28"/>
          <w:szCs w:val="28"/>
          <w:lang w:eastAsia="zh-CN"/>
        </w:rPr>
        <w:t>；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5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光源色温：≥</w:t>
      </w:r>
      <w:r>
        <w:rPr>
          <w:rFonts w:hint="eastAsia"/>
          <w:sz w:val="28"/>
          <w:szCs w:val="28"/>
          <w:lang w:eastAsia="zh-CN"/>
        </w:rPr>
        <w:t>6500K</w:t>
      </w:r>
      <w:r>
        <w:rPr>
          <w:rFonts w:hint="eastAsia"/>
          <w:sz w:val="28"/>
          <w:szCs w:val="28"/>
          <w:lang w:eastAsia="zh-CN"/>
        </w:rPr>
        <w:t>正白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6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采用</w:t>
      </w:r>
      <w:r>
        <w:rPr>
          <w:rFonts w:hint="eastAsia"/>
          <w:sz w:val="28"/>
          <w:szCs w:val="28"/>
          <w:lang w:eastAsia="zh-CN"/>
        </w:rPr>
        <w:t xml:space="preserve"> LED </w:t>
      </w:r>
      <w:r>
        <w:rPr>
          <w:rFonts w:hint="eastAsia"/>
          <w:sz w:val="28"/>
          <w:szCs w:val="28"/>
          <w:lang w:eastAsia="zh-CN"/>
        </w:rPr>
        <w:t>光源照明工艺技术，亮度可自由调节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7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观察屏均匀度：</w:t>
      </w:r>
      <w:r>
        <w:rPr>
          <w:rFonts w:hint="eastAsia"/>
          <w:sz w:val="28"/>
          <w:szCs w:val="28"/>
          <w:lang w:eastAsia="zh-CN"/>
        </w:rPr>
        <w:t xml:space="preserve">&gt;90% </w:t>
      </w:r>
      <w:r>
        <w:rPr>
          <w:rFonts w:hint="eastAsia"/>
          <w:sz w:val="28"/>
          <w:szCs w:val="28"/>
          <w:lang w:eastAsia="zh-CN"/>
        </w:rPr>
        <w:t>亮度</w:t>
      </w:r>
      <w:r>
        <w:rPr>
          <w:rFonts w:hint="eastAsia"/>
          <w:sz w:val="28"/>
          <w:szCs w:val="28"/>
          <w:lang w:eastAsia="zh-CN"/>
        </w:rPr>
        <w:t>2000cd/</w:t>
      </w:r>
      <w:r>
        <w:rPr>
          <w:rFonts w:hint="eastAsia"/>
          <w:sz w:val="28"/>
          <w:szCs w:val="28"/>
          <w:lang w:eastAsia="zh-CN"/>
        </w:rPr>
        <w:t>平方厘米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ascii="宋体" w:hAnsi="宋体" w:cs="宋体" w:hint="eastAsia"/>
          <w:sz w:val="24"/>
          <w:lang w:eastAsia="zh-CN"/>
        </w:rPr>
        <w:t>★</w:t>
      </w:r>
      <w:r>
        <w:rPr>
          <w:rFonts w:eastAsia="宋体" w:hint="eastAsia"/>
          <w:sz w:val="28"/>
          <w:szCs w:val="28"/>
          <w:lang w:eastAsia="zh-CN"/>
        </w:rPr>
        <w:t>8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 xml:space="preserve">LED </w:t>
      </w:r>
      <w:r>
        <w:rPr>
          <w:rFonts w:hint="eastAsia"/>
          <w:sz w:val="28"/>
          <w:szCs w:val="28"/>
          <w:lang w:eastAsia="zh-CN"/>
        </w:rPr>
        <w:t>光源寿命不低于</w:t>
      </w:r>
      <w:r>
        <w:rPr>
          <w:rFonts w:hint="eastAsia"/>
          <w:sz w:val="28"/>
          <w:szCs w:val="28"/>
          <w:lang w:eastAsia="zh-CN"/>
        </w:rPr>
        <w:t xml:space="preserve"> 100000 </w:t>
      </w:r>
      <w:r>
        <w:rPr>
          <w:rFonts w:hint="eastAsia"/>
          <w:sz w:val="28"/>
          <w:szCs w:val="28"/>
          <w:lang w:eastAsia="zh-CN"/>
        </w:rPr>
        <w:t>小时</w:t>
      </w:r>
    </w:p>
    <w:p w:rsidR="0049465D" w:rsidRPr="00B4144C" w:rsidRDefault="001F42AC">
      <w:pPr>
        <w:rPr>
          <w:rFonts w:eastAsiaTheme="minorEastAsia" w:hint="eastAsia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9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整机尺寸</w:t>
      </w:r>
      <w:r>
        <w:rPr>
          <w:rFonts w:hint="eastAsia"/>
          <w:sz w:val="28"/>
          <w:szCs w:val="28"/>
        </w:rPr>
        <w:t>: 800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510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65mm</w:t>
      </w:r>
      <w:r w:rsidR="00B4144C">
        <w:rPr>
          <w:rFonts w:eastAsiaTheme="minorEastAsia" w:hint="eastAsia"/>
          <w:sz w:val="28"/>
          <w:szCs w:val="28"/>
          <w:lang w:eastAsia="zh-CN"/>
        </w:rPr>
        <w:t>（</w:t>
      </w:r>
      <w:r w:rsidR="00B4144C">
        <w:rPr>
          <w:rFonts w:ascii="仿宋" w:eastAsia="仿宋" w:hAnsi="仿宋" w:cs="宋体" w:hint="eastAsia"/>
          <w:sz w:val="24"/>
          <w:szCs w:val="24"/>
        </w:rPr>
        <w:t>±</w:t>
      </w:r>
      <w:r w:rsidR="00B4144C">
        <w:rPr>
          <w:rFonts w:hint="eastAsia"/>
          <w:sz w:val="28"/>
          <w:szCs w:val="28"/>
        </w:rPr>
        <w:t>5mm</w:t>
      </w:r>
      <w:r w:rsidR="00B4144C">
        <w:rPr>
          <w:rFonts w:eastAsiaTheme="minorEastAsia"/>
          <w:sz w:val="28"/>
          <w:szCs w:val="28"/>
          <w:lang w:eastAsia="zh-CN"/>
        </w:rPr>
        <w:t>）</w:t>
      </w:r>
    </w:p>
    <w:p w:rsidR="0049465D" w:rsidRDefault="001F42AC">
      <w:pPr>
        <w:rPr>
          <w:sz w:val="28"/>
          <w:szCs w:val="28"/>
        </w:rPr>
      </w:pPr>
      <w:r>
        <w:rPr>
          <w:rFonts w:ascii="宋体" w:hAnsi="宋体" w:cs="宋体" w:hint="eastAsia"/>
          <w:sz w:val="24"/>
        </w:rPr>
        <w:t>★</w:t>
      </w:r>
      <w:r>
        <w:rPr>
          <w:rFonts w:eastAsia="宋体" w:hint="eastAsia"/>
          <w:sz w:val="28"/>
          <w:szCs w:val="28"/>
          <w:lang w:eastAsia="zh-CN"/>
        </w:rPr>
        <w:t>10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屏幕尺寸：≥</w:t>
      </w:r>
      <w:r>
        <w:rPr>
          <w:rFonts w:hint="eastAsia"/>
          <w:sz w:val="28"/>
          <w:szCs w:val="28"/>
        </w:rPr>
        <w:t>430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</w:rPr>
        <w:t>720mm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11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夹片装置：采用了滚珠自锁夹片装置。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12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点亮方式：打开开关，接通电源：观片灯亮。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13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安装类型：可壁挂可桌面摆放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14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产品配置：整机</w:t>
      </w:r>
      <w:r>
        <w:rPr>
          <w:rFonts w:hint="eastAsia"/>
          <w:sz w:val="28"/>
          <w:szCs w:val="28"/>
          <w:lang w:eastAsia="zh-CN"/>
        </w:rPr>
        <w:t xml:space="preserve">*1 </w:t>
      </w:r>
      <w:r>
        <w:rPr>
          <w:rFonts w:hint="eastAsia"/>
          <w:sz w:val="28"/>
          <w:szCs w:val="28"/>
          <w:lang w:eastAsia="zh-CN"/>
        </w:rPr>
        <w:t>说明书</w:t>
      </w:r>
      <w:r>
        <w:rPr>
          <w:rFonts w:hint="eastAsia"/>
          <w:sz w:val="28"/>
          <w:szCs w:val="28"/>
          <w:lang w:eastAsia="zh-CN"/>
        </w:rPr>
        <w:t xml:space="preserve">*1 </w:t>
      </w:r>
      <w:r>
        <w:rPr>
          <w:rFonts w:hint="eastAsia"/>
          <w:sz w:val="28"/>
          <w:szCs w:val="28"/>
          <w:lang w:eastAsia="zh-CN"/>
        </w:rPr>
        <w:t>桌面底座×</w:t>
      </w:r>
      <w:r>
        <w:rPr>
          <w:rFonts w:hint="eastAsia"/>
          <w:sz w:val="28"/>
          <w:szCs w:val="28"/>
          <w:lang w:eastAsia="zh-CN"/>
        </w:rPr>
        <w:t>1</w:t>
      </w:r>
    </w:p>
    <w:p w:rsidR="0049465D" w:rsidRDefault="001F42AC">
      <w:pPr>
        <w:rPr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15</w:t>
      </w:r>
      <w:r>
        <w:rPr>
          <w:rFonts w:eastAsia="宋体"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eastAsia="zh-CN"/>
        </w:rPr>
        <w:t>工作频率高，无闪烁现象，光源色温≥</w:t>
      </w:r>
      <w:r>
        <w:rPr>
          <w:rFonts w:hint="eastAsia"/>
          <w:sz w:val="28"/>
          <w:szCs w:val="28"/>
          <w:lang w:eastAsia="zh-CN"/>
        </w:rPr>
        <w:t>6500K</w:t>
      </w:r>
      <w:r>
        <w:rPr>
          <w:rFonts w:hint="eastAsia"/>
          <w:sz w:val="28"/>
          <w:szCs w:val="28"/>
          <w:lang w:eastAsia="zh-CN"/>
        </w:rPr>
        <w:t>正白，适合观看医用胶片</w:t>
      </w:r>
      <w:bookmarkStart w:id="0" w:name="_GoBack"/>
      <w:bookmarkEnd w:id="0"/>
    </w:p>
    <w:sectPr w:rsidR="0049465D">
      <w:pgSz w:w="11910" w:h="16840"/>
      <w:pgMar w:top="879" w:right="1786" w:bottom="0" w:left="102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AC" w:rsidRDefault="001F42AC">
      <w:r>
        <w:separator/>
      </w:r>
    </w:p>
  </w:endnote>
  <w:endnote w:type="continuationSeparator" w:id="0">
    <w:p w:rsidR="001F42AC" w:rsidRDefault="001F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AC" w:rsidRDefault="001F42AC">
      <w:r>
        <w:separator/>
      </w:r>
    </w:p>
  </w:footnote>
  <w:footnote w:type="continuationSeparator" w:id="0">
    <w:p w:rsidR="001F42AC" w:rsidRDefault="001F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335"/>
    <w:multiLevelType w:val="singleLevel"/>
    <w:tmpl w:val="19FA4335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ZiYmQ1NTZjZDliODViZGMyZjA5Mzk2ZGU0OWUwY2QifQ=="/>
  </w:docVars>
  <w:rsids>
    <w:rsidRoot w:val="0049465D"/>
    <w:rsid w:val="001F42AC"/>
    <w:rsid w:val="0049465D"/>
    <w:rsid w:val="00776484"/>
    <w:rsid w:val="00B4144C"/>
    <w:rsid w:val="226A0075"/>
    <w:rsid w:val="23B45469"/>
    <w:rsid w:val="3200110E"/>
    <w:rsid w:val="39F11823"/>
    <w:rsid w:val="52CD4FE5"/>
    <w:rsid w:val="6FD20CED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9550"/>
  <w15:docId w15:val="{51AA2ADB-7D7A-488F-9128-A9836CA3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>DoubleOX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六．投标响应表</dc:title>
  <dc:creator>2012-05-03</dc:creator>
  <cp:lastModifiedBy>杨德文</cp:lastModifiedBy>
  <cp:revision>3</cp:revision>
  <cp:lastPrinted>2023-09-08T00:27:00Z</cp:lastPrinted>
  <dcterms:created xsi:type="dcterms:W3CDTF">2020-10-26T11:30:00Z</dcterms:created>
  <dcterms:modified xsi:type="dcterms:W3CDTF">2023-11-15T03:36:00Z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2023-09-07T16:08:44Z</vt:filetime>
  </property>
  <property fmtid="{D5CDD505-2E9C-101B-9397-08002B2CF9AE}" pid="4" name="KSOProductBuildVer">
    <vt:lpwstr>2052-11.1.0.14036</vt:lpwstr>
  </property>
  <property fmtid="{D5CDD505-2E9C-101B-9397-08002B2CF9AE}" pid="5" name="ICV">
    <vt:lpwstr>2AF0FB6F394D46189DC84E377C998E48_13</vt:lpwstr>
  </property>
</Properties>
</file>