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C42" w:rsidRDefault="00CC3E4C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bookmarkStart w:id="0" w:name="OLE_LINK1"/>
      <w:bookmarkStart w:id="1" w:name="_GoBack"/>
      <w:r>
        <w:rPr>
          <w:rFonts w:ascii="黑体" w:eastAsia="黑体" w:hAnsi="黑体" w:cs="黑体" w:hint="eastAsia"/>
          <w:b/>
          <w:bCs/>
          <w:sz w:val="28"/>
          <w:szCs w:val="28"/>
        </w:rPr>
        <w:t>桂林市中西医结合医院工会委员会粮油等</w:t>
      </w:r>
      <w:r w:rsidR="008177C2">
        <w:rPr>
          <w:rFonts w:ascii="黑体" w:eastAsia="黑体" w:hAnsi="黑体" w:cs="黑体" w:hint="eastAsia"/>
          <w:b/>
          <w:bCs/>
          <w:sz w:val="28"/>
          <w:szCs w:val="28"/>
        </w:rPr>
        <w:t>农副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产品采购项目询价公告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我院拟对工会委员会粮油等农副产品采购项目进行询价，请有资质能力的单位前来参与，具体要求如下： 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一、项目名称： 桂林市中西医结合医院工会委员会粮油等农副产品采购询价项目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二、项目地点：桂林市七星区半塘路6号桂林市中西医结合医院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三、项目采购方案： 按每份</w:t>
      </w:r>
      <w:r w:rsidR="00BA4123">
        <w:rPr>
          <w:rFonts w:ascii="宋体" w:eastAsia="宋体" w:hAnsi="宋体" w:cs="宋体"/>
          <w:sz w:val="24"/>
          <w:szCs w:val="24"/>
        </w:rPr>
        <w:t>260</w:t>
      </w:r>
      <w:r>
        <w:rPr>
          <w:rFonts w:ascii="宋体" w:eastAsia="宋体" w:hAnsi="宋体" w:cs="宋体" w:hint="eastAsia"/>
          <w:sz w:val="24"/>
          <w:szCs w:val="24"/>
        </w:rPr>
        <w:t>元为最高限价，按照货物需要表报套餐组合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四、供应商资格要求  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（一）符合《中华人民共和国政府采购法》第二十二条要求；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（二）本项目未经采购人许可不得转包、分包或代管。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五、报名等有关信息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（一）报名时间：202</w:t>
      </w:r>
      <w:r w:rsidR="00811874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811874"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0C4D56">
        <w:rPr>
          <w:rFonts w:ascii="宋体" w:eastAsia="宋体" w:hAnsi="宋体" w:cs="宋体"/>
          <w:sz w:val="24"/>
          <w:szCs w:val="24"/>
        </w:rPr>
        <w:t>27</w:t>
      </w:r>
      <w:r>
        <w:rPr>
          <w:rFonts w:ascii="宋体" w:eastAsia="宋体" w:hAnsi="宋体" w:cs="宋体" w:hint="eastAsia"/>
          <w:sz w:val="24"/>
          <w:szCs w:val="24"/>
        </w:rPr>
        <w:t>日8点至</w:t>
      </w:r>
      <w:r w:rsidR="000C4D56">
        <w:rPr>
          <w:rFonts w:ascii="宋体" w:eastAsia="宋体" w:hAnsi="宋体" w:cs="宋体"/>
          <w:sz w:val="24"/>
          <w:szCs w:val="24"/>
        </w:rPr>
        <w:t>2024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0C4D56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0C4D56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日18点；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（二）报名地点：桂林市七星区半塘路6号 桂林市中西医结合医院总务科；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（三）供应商报名时须提供以下资料：营业执照正、副本，税务登记证，组织机构代码证(三证合一的提供三证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合一证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，资质证书，法人代表授权委托书（原件），法人及受委托人身份证复印件，近三年内无不良行为记录，无采取不合法方式解决合同纠纷的记录，货物为扶贫产品相关证明资料。以上资质文件时需提供复印件（加盖单位公章）。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六、报价要求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（一）严格按照货物需求表（见附件）报价，报价超过最高限价视为无效报价；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（二）产品质量保证及承诺；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（三）其他需要说明的内容；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（四）所有纸质文件必须逐页盖章；</w:t>
      </w:r>
    </w:p>
    <w:p w:rsidR="00307C42" w:rsidRDefault="00CC3E4C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（五）所提供的资质证书必须合法有效；</w:t>
      </w:r>
    </w:p>
    <w:p w:rsidR="00307C42" w:rsidRDefault="00CC3E4C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（六）报价文件必须密封；</w:t>
      </w:r>
    </w:p>
    <w:p w:rsidR="00307C42" w:rsidRDefault="00CC3E4C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（七）报名时间一到不再接收报价材料；</w:t>
      </w:r>
    </w:p>
    <w:p w:rsidR="00307C42" w:rsidRDefault="00CC3E4C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（八）所有文件一式六份；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如不符合以上全部要求取消投标资格。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七、询价评审标准</w:t>
      </w:r>
    </w:p>
    <w:p w:rsidR="00307C42" w:rsidRDefault="00CC3E4C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（一）综合报价；</w:t>
      </w:r>
    </w:p>
    <w:p w:rsidR="00307C42" w:rsidRDefault="00CC3E4C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（二）服务承诺（提供售后服务方案）；</w:t>
      </w:r>
    </w:p>
    <w:p w:rsidR="00307C42" w:rsidRDefault="00CC3E4C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（三）综合资质、经营能力和业绩；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（四）组合方案；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（五）近三年内无不良行为记录，无采取不合法方式解决合同纠纷的记录；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对以上各项进行综合评审选定报价公司。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八、询价时间及联系方式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询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价签到时间和地点：另行通知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（二）联系人：黄</w:t>
      </w:r>
      <w:r w:rsidR="000C4D56">
        <w:rPr>
          <w:rFonts w:ascii="宋体" w:eastAsia="宋体" w:hAnsi="宋体" w:cs="宋体" w:hint="eastAsia"/>
          <w:sz w:val="24"/>
          <w:szCs w:val="24"/>
        </w:rPr>
        <w:t>老师</w:t>
      </w:r>
      <w:r>
        <w:rPr>
          <w:rFonts w:ascii="宋体" w:eastAsia="宋体" w:hAnsi="宋体" w:cs="宋体" w:hint="eastAsia"/>
          <w:sz w:val="24"/>
          <w:szCs w:val="24"/>
        </w:rPr>
        <w:t>，电话：18378332811</w:t>
      </w:r>
    </w:p>
    <w:p w:rsidR="00CC3E4C" w:rsidRDefault="00CC3E4C" w:rsidP="00CC3E4C">
      <w:pPr>
        <w:spacing w:line="400" w:lineRule="exact"/>
        <w:ind w:firstLineChars="2550" w:firstLine="6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桂林市中西医结合医院                 </w:t>
      </w:r>
    </w:p>
    <w:p w:rsidR="00307C42" w:rsidRDefault="00CC3E4C" w:rsidP="00CC3E4C">
      <w:pPr>
        <w:spacing w:line="400" w:lineRule="exact"/>
        <w:ind w:firstLineChars="2550" w:firstLine="6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202</w:t>
      </w:r>
      <w:r w:rsidR="00811874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 xml:space="preserve">年 </w:t>
      </w:r>
      <w:r w:rsidR="00BA4123"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 xml:space="preserve"> 月</w:t>
      </w:r>
      <w:r w:rsidR="000C4D56">
        <w:rPr>
          <w:rFonts w:ascii="宋体" w:eastAsia="宋体" w:hAnsi="宋体" w:cs="宋体"/>
          <w:sz w:val="24"/>
          <w:szCs w:val="24"/>
        </w:rPr>
        <w:t>27</w:t>
      </w:r>
      <w:r>
        <w:rPr>
          <w:rFonts w:ascii="宋体" w:eastAsia="宋体" w:hAnsi="宋体" w:cs="宋体" w:hint="eastAsia"/>
          <w:sz w:val="24"/>
          <w:szCs w:val="24"/>
        </w:rPr>
        <w:t>日</w:t>
      </w:r>
      <w:bookmarkEnd w:id="0"/>
      <w:bookmarkEnd w:id="1"/>
    </w:p>
    <w:sectPr w:rsidR="00307C42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yMTcyYmE3ODI2ODExMTExNmNhMzE4ZDc4YWQwNDgifQ=="/>
  </w:docVars>
  <w:rsids>
    <w:rsidRoot w:val="005A0FA9"/>
    <w:rsid w:val="00007A27"/>
    <w:rsid w:val="000213C9"/>
    <w:rsid w:val="00037C41"/>
    <w:rsid w:val="0004601A"/>
    <w:rsid w:val="000C31C9"/>
    <w:rsid w:val="000C4D56"/>
    <w:rsid w:val="001222BD"/>
    <w:rsid w:val="00191601"/>
    <w:rsid w:val="001B5416"/>
    <w:rsid w:val="00231ADF"/>
    <w:rsid w:val="00236E5B"/>
    <w:rsid w:val="00293B80"/>
    <w:rsid w:val="00307C42"/>
    <w:rsid w:val="00316920"/>
    <w:rsid w:val="00372A33"/>
    <w:rsid w:val="00385D5B"/>
    <w:rsid w:val="00404F12"/>
    <w:rsid w:val="0046348B"/>
    <w:rsid w:val="00497EA8"/>
    <w:rsid w:val="004F02E7"/>
    <w:rsid w:val="005A0FA9"/>
    <w:rsid w:val="006A4F95"/>
    <w:rsid w:val="007A1B51"/>
    <w:rsid w:val="00811874"/>
    <w:rsid w:val="008177C2"/>
    <w:rsid w:val="0082532B"/>
    <w:rsid w:val="008263E8"/>
    <w:rsid w:val="00832B76"/>
    <w:rsid w:val="008376D6"/>
    <w:rsid w:val="00841400"/>
    <w:rsid w:val="00864C8F"/>
    <w:rsid w:val="00913949"/>
    <w:rsid w:val="00A40C8C"/>
    <w:rsid w:val="00B531D0"/>
    <w:rsid w:val="00BA4123"/>
    <w:rsid w:val="00BC0399"/>
    <w:rsid w:val="00BF6710"/>
    <w:rsid w:val="00CA7554"/>
    <w:rsid w:val="00CC3E4C"/>
    <w:rsid w:val="00CD7F8A"/>
    <w:rsid w:val="00CE6BB4"/>
    <w:rsid w:val="00CF157E"/>
    <w:rsid w:val="00D44FD5"/>
    <w:rsid w:val="00D66043"/>
    <w:rsid w:val="00DB26A4"/>
    <w:rsid w:val="00E21A8B"/>
    <w:rsid w:val="00E23EA4"/>
    <w:rsid w:val="00E500EA"/>
    <w:rsid w:val="00E63AD4"/>
    <w:rsid w:val="00E75840"/>
    <w:rsid w:val="00E86C30"/>
    <w:rsid w:val="00ED2936"/>
    <w:rsid w:val="00EE3F98"/>
    <w:rsid w:val="00F1580F"/>
    <w:rsid w:val="00F760D6"/>
    <w:rsid w:val="00FC47AB"/>
    <w:rsid w:val="02A24B0B"/>
    <w:rsid w:val="228D1FCC"/>
    <w:rsid w:val="461D35E0"/>
    <w:rsid w:val="6B9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E566"/>
  <w15:docId w15:val="{418D73A6-B40F-4B9C-A967-741873A1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435</Words>
  <Characters>450</Characters>
  <Application>Microsoft Office Word</Application>
  <DocSecurity>0</DocSecurity>
  <Lines>21</Lines>
  <Paragraphs>36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郭文星</cp:lastModifiedBy>
  <cp:revision>20</cp:revision>
  <cp:lastPrinted>2022-08-10T07:46:00Z</cp:lastPrinted>
  <dcterms:created xsi:type="dcterms:W3CDTF">2022-12-30T00:04:00Z</dcterms:created>
  <dcterms:modified xsi:type="dcterms:W3CDTF">2023-12-27T02:50:00Z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E92ED7CDEFFA473DA9E8CB01417A925F</vt:lpwstr>
  </property>
</Properties>
</file>