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557" w:rsidRDefault="00992E28">
      <w:pPr>
        <w:jc w:val="center"/>
        <w:rPr>
          <w:rFonts w:ascii="黑体" w:eastAsia="黑体" w:hAnsi="黑体" w:cs="黑体"/>
          <w:b/>
          <w:bCs/>
          <w:sz w:val="28"/>
          <w:szCs w:val="28"/>
        </w:rPr>
      </w:pPr>
      <w:bookmarkStart w:id="0" w:name="OLE_LINK1"/>
      <w:bookmarkStart w:id="1" w:name="_GoBack"/>
      <w:r>
        <w:rPr>
          <w:rFonts w:ascii="黑体" w:eastAsia="黑体" w:hAnsi="黑体" w:cs="黑体" w:hint="eastAsia"/>
          <w:b/>
          <w:bCs/>
          <w:sz w:val="28"/>
          <w:szCs w:val="28"/>
        </w:rPr>
        <w:t>关于桂林市中西医结合医院工会委员会粮油等产品采购项目询价公告</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我院拟对工会委员会粮油等农副产品采购项目进行询价，请有资质能力的单位前来参与，具体要求如下： </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一、项目名称： 桂林市中西医结合医院工会委员会粮油等农副产品采购询价项目</w:t>
      </w:r>
    </w:p>
    <w:p w:rsidR="006B3557" w:rsidRDefault="00992E28">
      <w:pPr>
        <w:spacing w:line="400" w:lineRule="exact"/>
        <w:ind w:firstLineChars="200" w:firstLine="480"/>
        <w:rPr>
          <w:rFonts w:ascii="宋体" w:eastAsia="宋体" w:hAnsi="宋体" w:cs="宋体"/>
          <w:sz w:val="24"/>
          <w:szCs w:val="24"/>
        </w:rPr>
      </w:pPr>
      <w:r w:rsidRPr="007B16A8">
        <w:rPr>
          <w:rFonts w:ascii="宋体" w:eastAsia="宋体" w:hAnsi="宋体" w:cs="宋体" w:hint="eastAsia"/>
          <w:sz w:val="24"/>
          <w:szCs w:val="24"/>
        </w:rPr>
        <w:t>二、资金性质：</w:t>
      </w:r>
      <w:r w:rsidR="007B16A8">
        <w:rPr>
          <w:rFonts w:ascii="宋体" w:eastAsia="宋体" w:hAnsi="宋体" w:cs="宋体" w:hint="eastAsia"/>
          <w:sz w:val="24"/>
          <w:szCs w:val="24"/>
        </w:rPr>
        <w:t>自筹资金</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三、项目采购方案： 按每份</w:t>
      </w:r>
      <w:r>
        <w:rPr>
          <w:rFonts w:ascii="宋体" w:eastAsia="宋体" w:hAnsi="宋体" w:cs="宋体"/>
          <w:sz w:val="24"/>
          <w:szCs w:val="24"/>
        </w:rPr>
        <w:t>220</w:t>
      </w:r>
      <w:r>
        <w:rPr>
          <w:rFonts w:ascii="宋体" w:eastAsia="宋体" w:hAnsi="宋体" w:cs="宋体" w:hint="eastAsia"/>
          <w:sz w:val="24"/>
          <w:szCs w:val="24"/>
        </w:rPr>
        <w:t>元为最高限价，货物均为832平台扶贫产品，按照货物需要表报套餐组合</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四、</w:t>
      </w:r>
      <w:r w:rsidR="007B16A8">
        <w:rPr>
          <w:rFonts w:ascii="宋体" w:eastAsia="宋体" w:hAnsi="宋体" w:cs="宋体" w:hint="eastAsia"/>
          <w:sz w:val="24"/>
          <w:szCs w:val="24"/>
        </w:rPr>
        <w:t>对参</w:t>
      </w:r>
      <w:proofErr w:type="gramStart"/>
      <w:r w:rsidR="007B16A8">
        <w:rPr>
          <w:rFonts w:ascii="宋体" w:eastAsia="宋体" w:hAnsi="宋体" w:cs="宋体" w:hint="eastAsia"/>
          <w:sz w:val="24"/>
          <w:szCs w:val="24"/>
        </w:rPr>
        <w:t>询</w:t>
      </w:r>
      <w:proofErr w:type="gramEnd"/>
      <w:r w:rsidR="007B16A8">
        <w:rPr>
          <w:rFonts w:ascii="宋体" w:eastAsia="宋体" w:hAnsi="宋体" w:cs="宋体" w:hint="eastAsia"/>
          <w:sz w:val="24"/>
          <w:szCs w:val="24"/>
        </w:rPr>
        <w:t>单位要求</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（一）符合《中华人民共和国政府采购法》第</w:t>
      </w:r>
      <w:r w:rsidR="007B16A8">
        <w:rPr>
          <w:rFonts w:ascii="宋体" w:eastAsia="宋体" w:hAnsi="宋体" w:cs="宋体" w:hint="eastAsia"/>
          <w:sz w:val="24"/>
          <w:szCs w:val="24"/>
        </w:rPr>
        <w:t>2</w:t>
      </w:r>
      <w:r w:rsidR="007B16A8">
        <w:rPr>
          <w:rFonts w:ascii="宋体" w:eastAsia="宋体" w:hAnsi="宋体" w:cs="宋体"/>
          <w:sz w:val="24"/>
          <w:szCs w:val="24"/>
        </w:rPr>
        <w:t>2</w:t>
      </w:r>
      <w:r>
        <w:rPr>
          <w:rFonts w:ascii="宋体" w:eastAsia="宋体" w:hAnsi="宋体" w:cs="宋体" w:hint="eastAsia"/>
          <w:sz w:val="24"/>
          <w:szCs w:val="24"/>
        </w:rPr>
        <w:t>条要求；</w:t>
      </w:r>
    </w:p>
    <w:p w:rsidR="007B16A8" w:rsidRDefault="007B16A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（二）本次询价不接受联合体参</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sidR="007B16A8">
        <w:rPr>
          <w:rFonts w:ascii="宋体" w:eastAsia="宋体" w:hAnsi="宋体" w:cs="宋体" w:hint="eastAsia"/>
          <w:sz w:val="24"/>
          <w:szCs w:val="24"/>
        </w:rPr>
        <w:t>三</w:t>
      </w:r>
      <w:r>
        <w:rPr>
          <w:rFonts w:ascii="宋体" w:eastAsia="宋体" w:hAnsi="宋体" w:cs="宋体" w:hint="eastAsia"/>
          <w:sz w:val="24"/>
          <w:szCs w:val="24"/>
        </w:rPr>
        <w:t>）本项目未经采购人许可不得转包、分包</w:t>
      </w:r>
      <w:r w:rsidR="007B16A8">
        <w:rPr>
          <w:rFonts w:ascii="宋体" w:eastAsia="宋体" w:hAnsi="宋体" w:cs="宋体" w:hint="eastAsia"/>
          <w:sz w:val="24"/>
          <w:szCs w:val="24"/>
        </w:rPr>
        <w:t>；</w:t>
      </w:r>
    </w:p>
    <w:p w:rsidR="007B16A8" w:rsidRDefault="007B16A8" w:rsidP="007B16A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（四）法定代表人（或股东）为同一个人的参</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单位，或归属于同一参</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单位的母公司、全资子公司、控股公司、只能有一家参加同一项目的投标；</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五、报名信息</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（一）现场报名时间：202</w:t>
      </w:r>
      <w:r>
        <w:rPr>
          <w:rFonts w:ascii="宋体" w:eastAsia="宋体" w:hAnsi="宋体" w:cs="宋体"/>
          <w:sz w:val="24"/>
          <w:szCs w:val="24"/>
        </w:rPr>
        <w:t>3</w:t>
      </w:r>
      <w:r>
        <w:rPr>
          <w:rFonts w:ascii="宋体" w:eastAsia="宋体" w:hAnsi="宋体" w:cs="宋体" w:hint="eastAsia"/>
          <w:sz w:val="24"/>
          <w:szCs w:val="24"/>
        </w:rPr>
        <w:t>年8 月</w:t>
      </w:r>
      <w:r>
        <w:rPr>
          <w:rFonts w:ascii="宋体" w:eastAsia="宋体" w:hAnsi="宋体" w:cs="宋体"/>
          <w:sz w:val="24"/>
          <w:szCs w:val="24"/>
        </w:rPr>
        <w:t>15</w:t>
      </w:r>
      <w:r>
        <w:rPr>
          <w:rFonts w:ascii="宋体" w:eastAsia="宋体" w:hAnsi="宋体" w:cs="宋体" w:hint="eastAsia"/>
          <w:sz w:val="24"/>
          <w:szCs w:val="24"/>
        </w:rPr>
        <w:t>日至202</w:t>
      </w:r>
      <w:r>
        <w:rPr>
          <w:rFonts w:ascii="宋体" w:eastAsia="宋体" w:hAnsi="宋体" w:cs="宋体"/>
          <w:sz w:val="24"/>
          <w:szCs w:val="24"/>
        </w:rPr>
        <w:t>3</w:t>
      </w:r>
      <w:r>
        <w:rPr>
          <w:rFonts w:ascii="宋体" w:eastAsia="宋体" w:hAnsi="宋体" w:cs="宋体" w:hint="eastAsia"/>
          <w:sz w:val="24"/>
          <w:szCs w:val="24"/>
        </w:rPr>
        <w:t>年</w:t>
      </w:r>
      <w:r>
        <w:rPr>
          <w:rFonts w:ascii="宋体" w:eastAsia="宋体" w:hAnsi="宋体" w:cs="宋体"/>
          <w:sz w:val="24"/>
          <w:szCs w:val="24"/>
        </w:rPr>
        <w:t>8</w:t>
      </w:r>
      <w:r>
        <w:rPr>
          <w:rFonts w:ascii="宋体" w:eastAsia="宋体" w:hAnsi="宋体" w:cs="宋体" w:hint="eastAsia"/>
          <w:sz w:val="24"/>
          <w:szCs w:val="24"/>
        </w:rPr>
        <w:t>月</w:t>
      </w:r>
      <w:r>
        <w:rPr>
          <w:rFonts w:ascii="宋体" w:eastAsia="宋体" w:hAnsi="宋体" w:cs="宋体"/>
          <w:sz w:val="24"/>
          <w:szCs w:val="24"/>
        </w:rPr>
        <w:t>21</w:t>
      </w:r>
      <w:r>
        <w:rPr>
          <w:rFonts w:ascii="宋体" w:eastAsia="宋体" w:hAnsi="宋体" w:cs="宋体" w:hint="eastAsia"/>
          <w:sz w:val="24"/>
          <w:szCs w:val="24"/>
        </w:rPr>
        <w:t>日（上午8点）下午18点，逾期不再接收报名（不接受邮件报名）；</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（二）报名地点：桂林市七星区半塘路6号 桂林市中西医结合医院总务科；</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（三）参</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单位报名时须提供：</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.营业执照、税务登记证、组织机构代码证(三证合一的提供三证</w:t>
      </w:r>
      <w:proofErr w:type="gramStart"/>
      <w:r>
        <w:rPr>
          <w:rFonts w:ascii="宋体" w:eastAsia="宋体" w:hAnsi="宋体" w:cs="宋体" w:hint="eastAsia"/>
          <w:sz w:val="24"/>
          <w:szCs w:val="24"/>
        </w:rPr>
        <w:t>合一证</w:t>
      </w:r>
      <w:proofErr w:type="gramEnd"/>
      <w:r>
        <w:rPr>
          <w:rFonts w:ascii="宋体" w:eastAsia="宋体" w:hAnsi="宋体" w:cs="宋体" w:hint="eastAsia"/>
          <w:sz w:val="24"/>
          <w:szCs w:val="24"/>
        </w:rPr>
        <w:t>)、法人身份证及受委托人身份证复印件，以上文件需提供复印件并加盖单位公章，如是法人授权委托的须提供授权委托书原件并加盖公章</w:t>
      </w:r>
      <w:r w:rsidR="004758D3">
        <w:rPr>
          <w:rFonts w:ascii="宋体" w:eastAsia="宋体" w:hAnsi="宋体" w:cs="宋体" w:hint="eastAsia"/>
          <w:sz w:val="24"/>
          <w:szCs w:val="24"/>
        </w:rPr>
        <w:t>；</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经营许可证、资质证书</w:t>
      </w:r>
      <w:r>
        <w:rPr>
          <w:rFonts w:ascii="宋体" w:eastAsia="宋体" w:hAnsi="宋体" w:cs="宋体"/>
          <w:sz w:val="24"/>
          <w:szCs w:val="24"/>
        </w:rPr>
        <w:t>；</w:t>
      </w:r>
      <w:r w:rsidR="005D3EB7">
        <w:rPr>
          <w:rFonts w:ascii="宋体" w:eastAsia="宋体" w:hAnsi="宋体" w:cs="宋体" w:hint="eastAsia"/>
          <w:sz w:val="24"/>
          <w:szCs w:val="24"/>
        </w:rPr>
        <w:t>货</w:t>
      </w:r>
      <w:r>
        <w:rPr>
          <w:rFonts w:ascii="宋体" w:eastAsia="宋体" w:hAnsi="宋体" w:cs="宋体" w:hint="eastAsia"/>
          <w:sz w:val="24"/>
          <w:szCs w:val="24"/>
        </w:rPr>
        <w:t>物为扶贫产品相关证明资料</w:t>
      </w:r>
      <w:r>
        <w:rPr>
          <w:rFonts w:ascii="宋体" w:eastAsia="宋体" w:hAnsi="宋体" w:cs="宋体"/>
          <w:sz w:val="24"/>
          <w:szCs w:val="24"/>
        </w:rPr>
        <w:t>复印件并加盖公章；</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近3年内无不良记录，无采取不合法方式解决合同纠纷的记录证明或承诺声明（原件）加盖单位公章；</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Arial"/>
          <w:color w:val="515151"/>
          <w:kern w:val="0"/>
          <w:sz w:val="24"/>
          <w:szCs w:val="24"/>
        </w:rPr>
        <w:t xml:space="preserve"> </w:t>
      </w:r>
      <w:r>
        <w:rPr>
          <w:rFonts w:ascii="宋体" w:eastAsia="宋体" w:hAnsi="宋体" w:cs="宋体" w:hint="eastAsia"/>
          <w:sz w:val="24"/>
          <w:szCs w:val="24"/>
        </w:rPr>
        <w:t>提供在“信用中国”网站（www.</w:t>
      </w:r>
      <w:r>
        <w:rPr>
          <w:rFonts w:ascii="宋体" w:eastAsia="宋体" w:hAnsi="宋体" w:cs="宋体"/>
          <w:sz w:val="24"/>
          <w:szCs w:val="24"/>
        </w:rPr>
        <w:t>creditchina.gov.cn</w:t>
      </w:r>
      <w:r>
        <w:rPr>
          <w:rFonts w:ascii="宋体" w:eastAsia="宋体" w:hAnsi="宋体" w:cs="宋体" w:hint="eastAsia"/>
          <w:sz w:val="24"/>
          <w:szCs w:val="24"/>
        </w:rPr>
        <w:t>）或中国政府采购网（www.</w:t>
      </w:r>
      <w:r>
        <w:rPr>
          <w:rFonts w:ascii="宋体" w:eastAsia="宋体" w:hAnsi="宋体" w:cs="宋体"/>
          <w:sz w:val="24"/>
          <w:szCs w:val="24"/>
        </w:rPr>
        <w:t>ccgp.gov.cn</w:t>
      </w:r>
      <w:r>
        <w:rPr>
          <w:rFonts w:ascii="宋体" w:eastAsia="宋体" w:hAnsi="宋体" w:cs="宋体" w:hint="eastAsia"/>
          <w:sz w:val="24"/>
          <w:szCs w:val="24"/>
        </w:rPr>
        <w:t>）等渠道被未被列入失信被执行人、重大税收违法案件当事人名单、政府采购严重违法失信行为记录名单的证明，证明材料需提供网站截图并盖公章。</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六、报价要求</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（一）严格按照货物需求表（见附件）报价，报价超过最高限价视为无效报价；</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（二）产品质量保证及承诺；</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（三）其他需要说明的内容；</w:t>
      </w:r>
    </w:p>
    <w:p w:rsidR="00EC3DB9" w:rsidRDefault="00EC3DB9">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sidR="00992E28">
        <w:rPr>
          <w:rFonts w:ascii="宋体" w:eastAsia="宋体" w:hAnsi="宋体" w:cs="宋体" w:hint="eastAsia"/>
          <w:sz w:val="24"/>
          <w:szCs w:val="24"/>
        </w:rPr>
        <w:t>四</w:t>
      </w:r>
      <w:r>
        <w:rPr>
          <w:rFonts w:ascii="宋体" w:eastAsia="宋体" w:hAnsi="宋体" w:cs="宋体" w:hint="eastAsia"/>
          <w:sz w:val="24"/>
          <w:szCs w:val="24"/>
        </w:rPr>
        <w:t>）所提供的资质证书必须合法有效</w:t>
      </w:r>
      <w:r w:rsidR="00992E28">
        <w:rPr>
          <w:rFonts w:ascii="宋体" w:eastAsia="宋体" w:hAnsi="宋体" w:cs="宋体" w:hint="eastAsia"/>
          <w:sz w:val="24"/>
          <w:szCs w:val="24"/>
        </w:rPr>
        <w:t>；</w:t>
      </w:r>
    </w:p>
    <w:p w:rsidR="00EC3DB9" w:rsidRDefault="00EC3DB9" w:rsidP="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sidR="00992E28">
        <w:rPr>
          <w:rFonts w:ascii="宋体" w:eastAsia="宋体" w:hAnsi="宋体" w:cs="宋体" w:hint="eastAsia"/>
          <w:sz w:val="24"/>
          <w:szCs w:val="24"/>
        </w:rPr>
        <w:t>五</w:t>
      </w:r>
      <w:r>
        <w:rPr>
          <w:rFonts w:ascii="宋体" w:eastAsia="宋体" w:hAnsi="宋体" w:cs="宋体" w:hint="eastAsia"/>
          <w:sz w:val="24"/>
          <w:szCs w:val="24"/>
        </w:rPr>
        <w:t>）超出规定评标、询价会议时间，不再接收报价文件；</w:t>
      </w:r>
    </w:p>
    <w:p w:rsidR="00EC3DB9" w:rsidRPr="00EC3DB9" w:rsidRDefault="00EC3DB9">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（六）报价文件必须密封；</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（七）所有纸质文件必须逐页盖章；</w:t>
      </w:r>
    </w:p>
    <w:p w:rsidR="006B3557" w:rsidRDefault="00992E28">
      <w:pPr>
        <w:spacing w:line="400" w:lineRule="exac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（八）所有文件一式</w:t>
      </w:r>
      <w:r w:rsidR="007B16A8">
        <w:rPr>
          <w:rFonts w:ascii="宋体" w:eastAsia="宋体" w:hAnsi="宋体" w:cs="宋体" w:hint="eastAsia"/>
          <w:sz w:val="24"/>
          <w:szCs w:val="24"/>
        </w:rPr>
        <w:t>6</w:t>
      </w:r>
      <w:r>
        <w:rPr>
          <w:rFonts w:ascii="宋体" w:eastAsia="宋体" w:hAnsi="宋体" w:cs="宋体" w:hint="eastAsia"/>
          <w:sz w:val="24"/>
          <w:szCs w:val="24"/>
        </w:rPr>
        <w:t>份</w:t>
      </w:r>
      <w:r w:rsidR="007B16A8">
        <w:rPr>
          <w:rFonts w:ascii="宋体" w:eastAsia="宋体" w:hAnsi="宋体" w:cs="宋体" w:hint="eastAsia"/>
          <w:sz w:val="24"/>
          <w:szCs w:val="24"/>
        </w:rPr>
        <w:t>（一正5副）</w:t>
      </w:r>
      <w:r>
        <w:rPr>
          <w:rFonts w:ascii="宋体" w:eastAsia="宋体" w:hAnsi="宋体" w:cs="宋体" w:hint="eastAsia"/>
          <w:sz w:val="24"/>
          <w:szCs w:val="24"/>
        </w:rPr>
        <w:t>；</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提交的报价文件如不符合一至七项要求则取消参</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资格。</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七、询价评审标准</w:t>
      </w:r>
    </w:p>
    <w:p w:rsidR="006B3557" w:rsidRDefault="00992E28">
      <w:pPr>
        <w:spacing w:line="400" w:lineRule="exact"/>
        <w:rPr>
          <w:rFonts w:ascii="宋体" w:eastAsia="宋体" w:hAnsi="宋体" w:cs="宋体"/>
          <w:sz w:val="24"/>
          <w:szCs w:val="24"/>
        </w:rPr>
      </w:pPr>
      <w:r>
        <w:rPr>
          <w:rFonts w:ascii="宋体" w:eastAsia="宋体" w:hAnsi="宋体" w:cs="宋体" w:hint="eastAsia"/>
          <w:sz w:val="24"/>
          <w:szCs w:val="24"/>
        </w:rPr>
        <w:lastRenderedPageBreak/>
        <w:t xml:space="preserve">    （一）综合报价；</w:t>
      </w:r>
    </w:p>
    <w:p w:rsidR="006B3557" w:rsidRDefault="00992E28">
      <w:pPr>
        <w:spacing w:line="400" w:lineRule="exact"/>
        <w:rPr>
          <w:rFonts w:ascii="宋体" w:eastAsia="宋体" w:hAnsi="宋体" w:cs="宋体"/>
          <w:sz w:val="24"/>
          <w:szCs w:val="24"/>
        </w:rPr>
      </w:pPr>
      <w:r>
        <w:rPr>
          <w:rFonts w:ascii="宋体" w:eastAsia="宋体" w:hAnsi="宋体" w:cs="宋体" w:hint="eastAsia"/>
          <w:sz w:val="24"/>
          <w:szCs w:val="24"/>
        </w:rPr>
        <w:t xml:space="preserve">    （二）服务承诺（提供售后服务方案）；</w:t>
      </w:r>
    </w:p>
    <w:p w:rsidR="006B3557" w:rsidRDefault="00992E28">
      <w:pPr>
        <w:spacing w:line="400" w:lineRule="exact"/>
        <w:ind w:firstLine="480"/>
        <w:rPr>
          <w:rFonts w:ascii="宋体" w:eastAsia="宋体" w:hAnsi="宋体" w:cs="宋体"/>
          <w:sz w:val="24"/>
          <w:szCs w:val="24"/>
        </w:rPr>
      </w:pPr>
      <w:r>
        <w:rPr>
          <w:rFonts w:ascii="宋体" w:eastAsia="宋体" w:hAnsi="宋体" w:cs="宋体" w:hint="eastAsia"/>
          <w:sz w:val="24"/>
          <w:szCs w:val="24"/>
        </w:rPr>
        <w:t>（三）综合资质、经营能力和业绩；</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（四）组合方案；</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（五）近三年内无不良行为记录，无采取不合法方式解决合同纠纷的记录；</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对以上各项进行综合评审选定参</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公司。</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八、询价时间及联系方式</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价签到时间和地点：另行通知</w:t>
      </w:r>
    </w:p>
    <w:p w:rsidR="006B3557" w:rsidRDefault="00992E2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（二）联系人：黄老师，电话：18378332811</w:t>
      </w:r>
    </w:p>
    <w:p w:rsidR="006B3557" w:rsidRDefault="00992E28">
      <w:pPr>
        <w:spacing w:line="400" w:lineRule="exact"/>
        <w:ind w:firstLineChars="2550" w:firstLine="6120"/>
        <w:rPr>
          <w:rFonts w:ascii="宋体" w:eastAsia="宋体" w:hAnsi="宋体" w:cs="宋体"/>
          <w:sz w:val="24"/>
          <w:szCs w:val="24"/>
        </w:rPr>
      </w:pPr>
      <w:r>
        <w:rPr>
          <w:rFonts w:ascii="宋体" w:eastAsia="宋体" w:hAnsi="宋体" w:cs="宋体" w:hint="eastAsia"/>
          <w:sz w:val="24"/>
          <w:szCs w:val="24"/>
        </w:rPr>
        <w:t xml:space="preserve"> 桂林市中西医结合医院                 </w:t>
      </w:r>
    </w:p>
    <w:p w:rsidR="006B3557" w:rsidRDefault="00992E28">
      <w:pPr>
        <w:spacing w:line="400" w:lineRule="exact"/>
        <w:ind w:firstLineChars="2550" w:firstLine="6120"/>
        <w:rPr>
          <w:rFonts w:ascii="宋体" w:eastAsia="宋体" w:hAnsi="宋体" w:cs="宋体"/>
          <w:sz w:val="24"/>
          <w:szCs w:val="24"/>
        </w:rPr>
      </w:pPr>
      <w:r>
        <w:rPr>
          <w:rFonts w:ascii="宋体" w:eastAsia="宋体" w:hAnsi="宋体" w:cs="宋体" w:hint="eastAsia"/>
          <w:sz w:val="24"/>
          <w:szCs w:val="24"/>
        </w:rPr>
        <w:t xml:space="preserve">   202</w:t>
      </w:r>
      <w:r w:rsidR="004758D3">
        <w:rPr>
          <w:rFonts w:ascii="宋体" w:eastAsia="宋体" w:hAnsi="宋体" w:cs="宋体"/>
          <w:sz w:val="24"/>
          <w:szCs w:val="24"/>
        </w:rPr>
        <w:t>3</w:t>
      </w:r>
      <w:r>
        <w:rPr>
          <w:rFonts w:ascii="宋体" w:eastAsia="宋体" w:hAnsi="宋体" w:cs="宋体" w:hint="eastAsia"/>
          <w:sz w:val="24"/>
          <w:szCs w:val="24"/>
        </w:rPr>
        <w:t xml:space="preserve">年 </w:t>
      </w:r>
      <w:r>
        <w:rPr>
          <w:rFonts w:ascii="宋体" w:eastAsia="宋体" w:hAnsi="宋体" w:cs="宋体"/>
          <w:sz w:val="24"/>
          <w:szCs w:val="24"/>
        </w:rPr>
        <w:t>8</w:t>
      </w:r>
      <w:r>
        <w:rPr>
          <w:rFonts w:ascii="宋体" w:eastAsia="宋体" w:hAnsi="宋体" w:cs="宋体" w:hint="eastAsia"/>
          <w:sz w:val="24"/>
          <w:szCs w:val="24"/>
        </w:rPr>
        <w:t xml:space="preserve"> 月</w:t>
      </w:r>
      <w:r>
        <w:rPr>
          <w:rFonts w:ascii="宋体" w:eastAsia="宋体" w:hAnsi="宋体" w:cs="宋体"/>
          <w:sz w:val="24"/>
          <w:szCs w:val="24"/>
        </w:rPr>
        <w:t>15</w:t>
      </w:r>
      <w:r>
        <w:rPr>
          <w:rFonts w:ascii="宋体" w:eastAsia="宋体" w:hAnsi="宋体" w:cs="宋体" w:hint="eastAsia"/>
          <w:sz w:val="24"/>
          <w:szCs w:val="24"/>
        </w:rPr>
        <w:t>日</w:t>
      </w:r>
      <w:bookmarkEnd w:id="0"/>
      <w:bookmarkEnd w:id="1"/>
    </w:p>
    <w:sectPr w:rsidR="006B3557">
      <w:pgSz w:w="11906" w:h="16838"/>
      <w:pgMar w:top="567"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yZDE2YTVlNDJmNGQ3N2Q5OTBmOGJlNGRjMzQwOWYifQ=="/>
  </w:docVars>
  <w:rsids>
    <w:rsidRoot w:val="005A0FA9"/>
    <w:rsid w:val="00007A27"/>
    <w:rsid w:val="00037C41"/>
    <w:rsid w:val="0004601A"/>
    <w:rsid w:val="000C31C9"/>
    <w:rsid w:val="001222BD"/>
    <w:rsid w:val="00191601"/>
    <w:rsid w:val="001B5416"/>
    <w:rsid w:val="00231ADF"/>
    <w:rsid w:val="00236E5B"/>
    <w:rsid w:val="00293B80"/>
    <w:rsid w:val="00307C42"/>
    <w:rsid w:val="00316920"/>
    <w:rsid w:val="00372A33"/>
    <w:rsid w:val="00385D5B"/>
    <w:rsid w:val="003943CB"/>
    <w:rsid w:val="00404F12"/>
    <w:rsid w:val="0044202A"/>
    <w:rsid w:val="0046348B"/>
    <w:rsid w:val="004758D3"/>
    <w:rsid w:val="00497EA8"/>
    <w:rsid w:val="004F02E7"/>
    <w:rsid w:val="005A0FA9"/>
    <w:rsid w:val="005D3EB7"/>
    <w:rsid w:val="006A4F95"/>
    <w:rsid w:val="006B3557"/>
    <w:rsid w:val="007A1B51"/>
    <w:rsid w:val="007B16A8"/>
    <w:rsid w:val="0082532B"/>
    <w:rsid w:val="008263E8"/>
    <w:rsid w:val="00827642"/>
    <w:rsid w:val="008376D6"/>
    <w:rsid w:val="00841400"/>
    <w:rsid w:val="00864C8F"/>
    <w:rsid w:val="00913949"/>
    <w:rsid w:val="00992E28"/>
    <w:rsid w:val="00A40C8C"/>
    <w:rsid w:val="00B531D0"/>
    <w:rsid w:val="00BC0399"/>
    <w:rsid w:val="00BF6710"/>
    <w:rsid w:val="00CA7554"/>
    <w:rsid w:val="00CC3E4C"/>
    <w:rsid w:val="00CD7F8A"/>
    <w:rsid w:val="00CE6BB4"/>
    <w:rsid w:val="00CF157E"/>
    <w:rsid w:val="00D44FD5"/>
    <w:rsid w:val="00D66043"/>
    <w:rsid w:val="00D91D16"/>
    <w:rsid w:val="00DB26A4"/>
    <w:rsid w:val="00E21A8B"/>
    <w:rsid w:val="00E500EA"/>
    <w:rsid w:val="00E63AD4"/>
    <w:rsid w:val="00E75840"/>
    <w:rsid w:val="00E86C30"/>
    <w:rsid w:val="00EC3DB9"/>
    <w:rsid w:val="00EE3F98"/>
    <w:rsid w:val="00F1580F"/>
    <w:rsid w:val="00F760D6"/>
    <w:rsid w:val="00FC47AB"/>
    <w:rsid w:val="02A24B0B"/>
    <w:rsid w:val="14312C14"/>
    <w:rsid w:val="228D1FCC"/>
    <w:rsid w:val="461D35E0"/>
    <w:rsid w:val="6B9E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0E9A"/>
  <w15:docId w15:val="{9815F20F-DE04-4987-81C1-6F2817E0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567</Words>
  <Characters>603</Characters>
  <Application>Microsoft Office Word</Application>
  <DocSecurity>0</DocSecurity>
  <Lines>27</Lines>
  <Paragraphs>41</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郭文星</cp:lastModifiedBy>
  <cp:revision>10</cp:revision>
  <cp:lastPrinted>2023-08-15T01:52:00Z</cp:lastPrinted>
  <dcterms:created xsi:type="dcterms:W3CDTF">2022-08-08T01:12:00Z</dcterms:created>
  <dcterms:modified xsi:type="dcterms:W3CDTF">2023-08-15T03:24:00Z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453D3D3C2DE8439D8CD659CFA8398091_13</vt:lpwstr>
  </property>
</Properties>
</file>