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15" w:rsidRDefault="00C80015">
      <w:pPr>
        <w:pStyle w:val="a3"/>
        <w:spacing w:line="20" w:lineRule="exact"/>
        <w:ind w:left="106"/>
        <w:rPr>
          <w:rFonts w:ascii="Times New Roman"/>
          <w:sz w:val="2"/>
        </w:rPr>
      </w:pPr>
    </w:p>
    <w:p w:rsidR="00E566AE" w:rsidRDefault="00E566AE">
      <w:pPr>
        <w:spacing w:before="76"/>
        <w:ind w:left="3727"/>
        <w:rPr>
          <w:b/>
          <w:sz w:val="36"/>
        </w:rPr>
      </w:pPr>
    </w:p>
    <w:p w:rsidR="00C80015" w:rsidRDefault="002255B0">
      <w:pPr>
        <w:spacing w:before="76"/>
        <w:ind w:left="3727"/>
        <w:rPr>
          <w:b/>
          <w:sz w:val="36"/>
        </w:rPr>
      </w:pPr>
      <w:bookmarkStart w:id="0" w:name="_GoBack"/>
      <w:bookmarkEnd w:id="0"/>
      <w:r>
        <w:rPr>
          <w:b/>
          <w:sz w:val="36"/>
        </w:rPr>
        <w:t>内热式针灸治疗仪</w:t>
      </w:r>
    </w:p>
    <w:p w:rsidR="00B466B9" w:rsidRDefault="00B466B9" w:rsidP="00B466B9">
      <w:pPr>
        <w:widowControl/>
        <w:tabs>
          <w:tab w:val="left" w:pos="3395"/>
        </w:tabs>
        <w:rPr>
          <w:b/>
          <w:bCs/>
          <w:color w:val="000000"/>
          <w:sz w:val="28"/>
          <w:szCs w:val="28"/>
        </w:rPr>
      </w:pPr>
    </w:p>
    <w:p w:rsidR="00B466B9" w:rsidRDefault="00B466B9" w:rsidP="00B466B9">
      <w:pPr>
        <w:widowControl/>
        <w:tabs>
          <w:tab w:val="left" w:pos="3395"/>
        </w:tabs>
        <w:ind w:firstLineChars="350" w:firstLine="984"/>
        <w:rPr>
          <w:b/>
          <w:bCs/>
          <w:color w:val="000000"/>
          <w:sz w:val="28"/>
          <w:szCs w:val="28"/>
          <w:lang w:val="en-US" w:bidi="ar-SA"/>
        </w:rPr>
      </w:pPr>
      <w:r>
        <w:rPr>
          <w:rFonts w:hint="eastAsia"/>
          <w:b/>
          <w:bCs/>
          <w:color w:val="000000"/>
          <w:sz w:val="28"/>
          <w:szCs w:val="28"/>
        </w:rPr>
        <w:t>数量：1台                     控制价：</w:t>
      </w:r>
      <w:r w:rsidR="00CC22CC">
        <w:rPr>
          <w:b/>
          <w:bCs/>
          <w:color w:val="000000"/>
          <w:sz w:val="28"/>
          <w:szCs w:val="28"/>
        </w:rPr>
        <w:t>6</w:t>
      </w:r>
      <w:r>
        <w:rPr>
          <w:b/>
          <w:bCs/>
          <w:color w:val="000000"/>
          <w:sz w:val="28"/>
          <w:szCs w:val="28"/>
        </w:rPr>
        <w:t xml:space="preserve"> </w:t>
      </w:r>
      <w:r>
        <w:rPr>
          <w:rFonts w:hint="eastAsia"/>
          <w:b/>
          <w:bCs/>
          <w:color w:val="000000"/>
          <w:sz w:val="28"/>
          <w:szCs w:val="28"/>
        </w:rPr>
        <w:t>万元</w:t>
      </w:r>
    </w:p>
    <w:p w:rsidR="00C80015" w:rsidRDefault="00C80015">
      <w:pPr>
        <w:pStyle w:val="a3"/>
        <w:spacing w:before="12"/>
        <w:ind w:left="0"/>
        <w:rPr>
          <w:b/>
          <w:sz w:val="33"/>
        </w:rPr>
      </w:pPr>
    </w:p>
    <w:p w:rsidR="00C80015" w:rsidRDefault="002255B0">
      <w:pPr>
        <w:ind w:left="112"/>
        <w:rPr>
          <w:b/>
          <w:sz w:val="28"/>
        </w:rPr>
      </w:pPr>
      <w:r>
        <w:rPr>
          <w:b/>
          <w:sz w:val="28"/>
        </w:rPr>
        <w:t>产品技术参数：</w:t>
      </w:r>
    </w:p>
    <w:p w:rsidR="00B20E81" w:rsidRPr="003F5AA3" w:rsidRDefault="00B20E81" w:rsidP="006940EE">
      <w:pPr>
        <w:spacing w:before="94"/>
        <w:ind w:firstLineChars="200" w:firstLine="480"/>
        <w:rPr>
          <w:rFonts w:asciiTheme="minorEastAsia" w:eastAsiaTheme="minorEastAsia" w:hAnsiTheme="minorEastAsia" w:cs="Arial"/>
          <w:sz w:val="24"/>
          <w:szCs w:val="24"/>
        </w:rPr>
      </w:pPr>
      <w:r w:rsidRPr="003F5AA3">
        <w:rPr>
          <w:rFonts w:asciiTheme="minorEastAsia" w:eastAsiaTheme="minorEastAsia" w:hAnsiTheme="minorEastAsia" w:cs="Arial"/>
          <w:sz w:val="24"/>
          <w:szCs w:val="24"/>
        </w:rPr>
        <w:t>1</w:t>
      </w:r>
      <w:r w:rsidR="006940EE">
        <w:rPr>
          <w:rFonts w:asciiTheme="minorEastAsia" w:eastAsiaTheme="minorEastAsia" w:hAnsiTheme="minorEastAsia" w:cs="Arial" w:hint="eastAsia"/>
          <w:sz w:val="24"/>
          <w:szCs w:val="24"/>
        </w:rPr>
        <w:t>.</w:t>
      </w:r>
      <w:r w:rsidRPr="003F5AA3">
        <w:rPr>
          <w:rFonts w:asciiTheme="minorEastAsia" w:eastAsiaTheme="minorEastAsia" w:hAnsiTheme="minorEastAsia" w:cs="Arial" w:hint="eastAsia"/>
          <w:sz w:val="24"/>
          <w:szCs w:val="24"/>
        </w:rPr>
        <w:t>可配备有标准刻度的内热针和内热小针刀。</w:t>
      </w:r>
    </w:p>
    <w:p w:rsidR="00C80015" w:rsidRPr="003F5AA3" w:rsidRDefault="00330399" w:rsidP="006940EE">
      <w:pPr>
        <w:spacing w:before="94"/>
        <w:ind w:firstLineChars="200" w:firstLine="480"/>
        <w:rPr>
          <w:rFonts w:asciiTheme="minorEastAsia" w:eastAsiaTheme="minorEastAsia" w:hAnsiTheme="minorEastAsia"/>
          <w:sz w:val="24"/>
          <w:szCs w:val="24"/>
        </w:rPr>
      </w:pPr>
      <w:r w:rsidRPr="003F5AA3">
        <w:rPr>
          <w:rFonts w:asciiTheme="minorEastAsia" w:eastAsiaTheme="minorEastAsia" w:hAnsiTheme="minorEastAsia" w:hint="eastAsia"/>
          <w:sz w:val="24"/>
          <w:szCs w:val="24"/>
          <w:lang w:val="en-US"/>
        </w:rPr>
        <w:t>2</w:t>
      </w:r>
      <w:r w:rsidR="006940EE">
        <w:rPr>
          <w:rFonts w:asciiTheme="minorEastAsia" w:eastAsiaTheme="minorEastAsia" w:hAnsiTheme="minorEastAsia" w:hint="eastAsia"/>
          <w:sz w:val="24"/>
          <w:szCs w:val="24"/>
          <w:lang w:val="en-US"/>
        </w:rPr>
        <w:t>.</w:t>
      </w:r>
      <w:r w:rsidR="002255B0" w:rsidRPr="003F5AA3">
        <w:rPr>
          <w:rFonts w:asciiTheme="minorEastAsia" w:eastAsiaTheme="minorEastAsia" w:hAnsiTheme="minorEastAsia"/>
          <w:sz w:val="24"/>
          <w:szCs w:val="24"/>
        </w:rPr>
        <w:t>可配备一次性使用无菌内热针具；</w:t>
      </w:r>
    </w:p>
    <w:p w:rsidR="00E27156" w:rsidRPr="003F5AA3" w:rsidRDefault="00330399" w:rsidP="006940EE">
      <w:pPr>
        <w:spacing w:before="94"/>
        <w:ind w:firstLineChars="200" w:firstLine="480"/>
        <w:rPr>
          <w:rFonts w:asciiTheme="minorEastAsia" w:eastAsiaTheme="minorEastAsia" w:hAnsiTheme="minorEastAsia"/>
          <w:sz w:val="24"/>
          <w:szCs w:val="24"/>
        </w:rPr>
      </w:pPr>
      <w:r w:rsidRPr="003F5AA3">
        <w:rPr>
          <w:rFonts w:asciiTheme="minorEastAsia" w:eastAsiaTheme="minorEastAsia" w:hAnsiTheme="minorEastAsia" w:cs="Arial" w:hint="eastAsia"/>
          <w:sz w:val="24"/>
          <w:szCs w:val="24"/>
        </w:rPr>
        <w:t>3</w:t>
      </w:r>
      <w:r w:rsidR="006940EE">
        <w:rPr>
          <w:rFonts w:asciiTheme="minorEastAsia" w:eastAsiaTheme="minorEastAsia" w:hAnsiTheme="minorEastAsia" w:cs="Arial" w:hint="eastAsia"/>
          <w:sz w:val="24"/>
          <w:szCs w:val="24"/>
        </w:rPr>
        <w:t>.</w:t>
      </w:r>
      <w:r w:rsidR="00E27156" w:rsidRPr="003F5AA3">
        <w:rPr>
          <w:rFonts w:asciiTheme="minorEastAsia" w:eastAsiaTheme="minorEastAsia" w:hAnsiTheme="minorEastAsia" w:cs="Arial" w:hint="eastAsia"/>
          <w:sz w:val="24"/>
          <w:szCs w:val="24"/>
        </w:rPr>
        <w:t>主机输入功率：</w:t>
      </w:r>
      <w:r w:rsidR="00E27156" w:rsidRPr="003F5AA3">
        <w:rPr>
          <w:rFonts w:asciiTheme="minorEastAsia" w:eastAsiaTheme="minorEastAsia" w:hAnsiTheme="minorEastAsia" w:cs="Arial"/>
          <w:sz w:val="24"/>
          <w:szCs w:val="24"/>
        </w:rPr>
        <w:t xml:space="preserve"> </w:t>
      </w:r>
      <w:r w:rsidR="00E27156" w:rsidRPr="003F5AA3">
        <w:rPr>
          <w:rFonts w:asciiTheme="minorEastAsia" w:eastAsiaTheme="minorEastAsia" w:hAnsiTheme="minorEastAsia" w:cs="Arial" w:hint="eastAsia"/>
          <w:sz w:val="24"/>
          <w:szCs w:val="24"/>
        </w:rPr>
        <w:t>整机</w:t>
      </w:r>
      <w:r w:rsidR="00E27156" w:rsidRPr="003F5AA3">
        <w:rPr>
          <w:rFonts w:asciiTheme="minorEastAsia" w:eastAsiaTheme="minorEastAsia" w:hAnsiTheme="minorEastAsia" w:cs="Arial"/>
          <w:sz w:val="24"/>
          <w:szCs w:val="24"/>
        </w:rPr>
        <w:t>≤100VA</w:t>
      </w:r>
      <w:r w:rsidR="00E27156" w:rsidRPr="003F5AA3">
        <w:rPr>
          <w:rFonts w:asciiTheme="minorEastAsia" w:eastAsiaTheme="minorEastAsia" w:hAnsiTheme="minorEastAsia" w:cs="Arial" w:hint="eastAsia"/>
          <w:sz w:val="24"/>
          <w:szCs w:val="24"/>
        </w:rPr>
        <w:t>；单通道</w:t>
      </w:r>
      <w:r w:rsidR="00E27156" w:rsidRPr="003F5AA3">
        <w:rPr>
          <w:rFonts w:asciiTheme="minorEastAsia" w:eastAsiaTheme="minorEastAsia" w:hAnsiTheme="minorEastAsia" w:cs="Arial"/>
          <w:sz w:val="24"/>
          <w:szCs w:val="24"/>
        </w:rPr>
        <w:t>≤1.5W</w:t>
      </w:r>
      <w:r w:rsidR="00E27156" w:rsidRPr="003F5AA3">
        <w:rPr>
          <w:rFonts w:asciiTheme="minorEastAsia" w:eastAsiaTheme="minorEastAsia" w:hAnsiTheme="minorEastAsia" w:cs="Arial" w:hint="eastAsia"/>
          <w:sz w:val="24"/>
          <w:szCs w:val="24"/>
        </w:rPr>
        <w:t>，输入电压：</w:t>
      </w:r>
      <w:r w:rsidR="00E27156" w:rsidRPr="003F5AA3">
        <w:rPr>
          <w:rFonts w:asciiTheme="minorEastAsia" w:eastAsiaTheme="minorEastAsia" w:hAnsiTheme="minorEastAsia" w:cs="Arial"/>
          <w:sz w:val="24"/>
          <w:szCs w:val="24"/>
        </w:rPr>
        <w:t xml:space="preserve"> AC220V</w:t>
      </w:r>
      <w:r w:rsidR="00E27156" w:rsidRPr="003F5AA3">
        <w:rPr>
          <w:rFonts w:asciiTheme="minorEastAsia" w:eastAsiaTheme="minorEastAsia" w:hAnsiTheme="minorEastAsia" w:cs="Arial" w:hint="eastAsia"/>
          <w:sz w:val="24"/>
          <w:szCs w:val="24"/>
        </w:rPr>
        <w:t>、</w:t>
      </w:r>
      <w:r w:rsidR="00E27156" w:rsidRPr="003F5AA3">
        <w:rPr>
          <w:rFonts w:asciiTheme="minorEastAsia" w:eastAsiaTheme="minorEastAsia" w:hAnsiTheme="minorEastAsia" w:cs="Arial"/>
          <w:sz w:val="24"/>
          <w:szCs w:val="24"/>
        </w:rPr>
        <w:t>50HZ &amp; AC110V</w:t>
      </w:r>
      <w:r w:rsidR="00E27156" w:rsidRPr="003F5AA3">
        <w:rPr>
          <w:rFonts w:asciiTheme="minorEastAsia" w:eastAsiaTheme="minorEastAsia" w:hAnsiTheme="minorEastAsia" w:cs="Arial" w:hint="eastAsia"/>
          <w:sz w:val="24"/>
          <w:szCs w:val="24"/>
        </w:rPr>
        <w:t>、</w:t>
      </w:r>
      <w:r w:rsidR="00E27156" w:rsidRPr="003F5AA3">
        <w:rPr>
          <w:rFonts w:asciiTheme="minorEastAsia" w:eastAsiaTheme="minorEastAsia" w:hAnsiTheme="minorEastAsia" w:cs="Arial"/>
          <w:sz w:val="24"/>
          <w:szCs w:val="24"/>
        </w:rPr>
        <w:t>60HZ</w:t>
      </w:r>
      <w:r w:rsidR="00E27156" w:rsidRPr="003F5AA3">
        <w:rPr>
          <w:rFonts w:asciiTheme="minorEastAsia" w:eastAsiaTheme="minorEastAsia" w:hAnsiTheme="minorEastAsia" w:cs="Arial" w:hint="eastAsia"/>
          <w:sz w:val="24"/>
          <w:szCs w:val="24"/>
        </w:rPr>
        <w:t>。</w:t>
      </w:r>
    </w:p>
    <w:p w:rsidR="00C80015" w:rsidRPr="003F5AA3" w:rsidRDefault="002255B0" w:rsidP="006940EE">
      <w:pPr>
        <w:spacing w:before="91"/>
        <w:ind w:firstLineChars="200" w:firstLine="480"/>
        <w:rPr>
          <w:rFonts w:asciiTheme="minorEastAsia" w:eastAsiaTheme="minorEastAsia" w:hAnsiTheme="minorEastAsia"/>
          <w:sz w:val="24"/>
          <w:szCs w:val="24"/>
        </w:rPr>
      </w:pPr>
      <w:r w:rsidRPr="003F5AA3">
        <w:rPr>
          <w:rFonts w:asciiTheme="minorEastAsia" w:eastAsiaTheme="minorEastAsia" w:hAnsiTheme="minorEastAsia" w:hint="eastAsia"/>
          <w:sz w:val="24"/>
          <w:szCs w:val="24"/>
          <w:lang w:val="en-US"/>
        </w:rPr>
        <w:t>4</w:t>
      </w:r>
      <w:r w:rsidR="006940EE">
        <w:rPr>
          <w:rFonts w:asciiTheme="minorEastAsia" w:eastAsiaTheme="minorEastAsia" w:hAnsiTheme="minorEastAsia" w:hint="eastAsia"/>
          <w:sz w:val="24"/>
          <w:szCs w:val="24"/>
          <w:lang w:val="en-US"/>
        </w:rPr>
        <w:t>.</w:t>
      </w:r>
      <w:r w:rsidRPr="003F5AA3">
        <w:rPr>
          <w:rFonts w:asciiTheme="minorEastAsia" w:eastAsiaTheme="minorEastAsia" w:hAnsiTheme="minorEastAsia"/>
          <w:sz w:val="24"/>
          <w:szCs w:val="24"/>
        </w:rPr>
        <w:t>临床使用 5 年以上，确保临床安全性和有效性；</w:t>
      </w:r>
    </w:p>
    <w:p w:rsidR="00C80015" w:rsidRPr="003F5AA3" w:rsidRDefault="002255B0" w:rsidP="006940EE">
      <w:pPr>
        <w:spacing w:before="93" w:line="312" w:lineRule="auto"/>
        <w:ind w:right="149" w:firstLineChars="200" w:firstLine="480"/>
        <w:jc w:val="both"/>
        <w:rPr>
          <w:rFonts w:asciiTheme="minorEastAsia" w:eastAsiaTheme="minorEastAsia" w:hAnsiTheme="minorEastAsia"/>
          <w:sz w:val="24"/>
          <w:szCs w:val="24"/>
        </w:rPr>
      </w:pPr>
      <w:r w:rsidRPr="003F5AA3">
        <w:rPr>
          <w:rFonts w:asciiTheme="minorEastAsia" w:eastAsiaTheme="minorEastAsia" w:hAnsiTheme="minorEastAsia" w:hint="eastAsia"/>
          <w:sz w:val="24"/>
          <w:szCs w:val="24"/>
          <w:lang w:val="en-US"/>
        </w:rPr>
        <w:t>5</w:t>
      </w:r>
      <w:r w:rsidR="006940EE">
        <w:rPr>
          <w:rFonts w:asciiTheme="minorEastAsia" w:eastAsiaTheme="minorEastAsia" w:hAnsiTheme="minorEastAsia" w:hint="eastAsia"/>
          <w:sz w:val="24"/>
          <w:szCs w:val="24"/>
          <w:lang w:val="en-US"/>
        </w:rPr>
        <w:t>.</w:t>
      </w:r>
      <w:r w:rsidRPr="003F5AA3">
        <w:rPr>
          <w:rFonts w:asciiTheme="minorEastAsia" w:eastAsiaTheme="minorEastAsia" w:hAnsiTheme="minorEastAsia"/>
          <w:sz w:val="24"/>
          <w:szCs w:val="24"/>
        </w:rPr>
        <w:t>可提供各规格型号内热针具：0.7</w:t>
      </w:r>
      <w:r w:rsidR="00E27156" w:rsidRPr="003F5AA3">
        <w:rPr>
          <w:rFonts w:asciiTheme="minorEastAsia" w:eastAsiaTheme="minorEastAsia" w:hAnsiTheme="minorEastAsia"/>
          <w:sz w:val="24"/>
          <w:szCs w:val="24"/>
        </w:rPr>
        <w:t>mm</w:t>
      </w:r>
      <w:r w:rsidRPr="003F5AA3">
        <w:rPr>
          <w:rFonts w:asciiTheme="minorEastAsia" w:eastAsiaTheme="minorEastAsia" w:hAnsiTheme="minorEastAsia"/>
          <w:sz w:val="24"/>
          <w:szCs w:val="24"/>
        </w:rPr>
        <w:t>，1.1</w:t>
      </w:r>
      <w:r w:rsidR="00E27156" w:rsidRPr="003F5AA3">
        <w:rPr>
          <w:rFonts w:asciiTheme="minorEastAsia" w:eastAsiaTheme="minorEastAsia" w:hAnsiTheme="minorEastAsia"/>
          <w:sz w:val="24"/>
          <w:szCs w:val="24"/>
        </w:rPr>
        <w:t>mm</w:t>
      </w:r>
      <w:r w:rsidRPr="003F5AA3">
        <w:rPr>
          <w:rFonts w:asciiTheme="minorEastAsia" w:eastAsiaTheme="minorEastAsia" w:hAnsiTheme="minorEastAsia"/>
          <w:sz w:val="24"/>
          <w:szCs w:val="24"/>
        </w:rPr>
        <w:t xml:space="preserve"> 等（有超精细内热针，可满足不同病人临床需求）；</w:t>
      </w:r>
    </w:p>
    <w:p w:rsidR="00B50A39" w:rsidRPr="003F5AA3" w:rsidRDefault="00E27156" w:rsidP="006940EE">
      <w:pPr>
        <w:spacing w:before="93" w:line="312" w:lineRule="auto"/>
        <w:ind w:right="149" w:firstLineChars="200" w:firstLine="480"/>
        <w:jc w:val="both"/>
        <w:rPr>
          <w:rFonts w:asciiTheme="minorEastAsia" w:eastAsiaTheme="minorEastAsia" w:hAnsiTheme="minorEastAsia" w:cs="Arial"/>
          <w:sz w:val="24"/>
          <w:szCs w:val="24"/>
        </w:rPr>
      </w:pPr>
      <w:r w:rsidRPr="003F5AA3">
        <w:rPr>
          <w:rFonts w:asciiTheme="minorEastAsia" w:eastAsiaTheme="minorEastAsia" w:hAnsiTheme="minorEastAsia" w:cs="Arial"/>
          <w:sz w:val="24"/>
          <w:szCs w:val="24"/>
        </w:rPr>
        <w:t>6</w:t>
      </w:r>
      <w:r w:rsidR="006940EE">
        <w:rPr>
          <w:rFonts w:asciiTheme="minorEastAsia" w:eastAsiaTheme="minorEastAsia" w:hAnsiTheme="minorEastAsia" w:cs="Arial" w:hint="eastAsia"/>
          <w:sz w:val="24"/>
          <w:szCs w:val="24"/>
        </w:rPr>
        <w:t>.</w:t>
      </w:r>
      <w:r w:rsidRPr="003F5AA3">
        <w:rPr>
          <w:rFonts w:asciiTheme="minorEastAsia" w:eastAsiaTheme="minorEastAsia" w:hAnsiTheme="minorEastAsia" w:cs="Arial" w:hint="eastAsia"/>
          <w:sz w:val="24"/>
          <w:szCs w:val="24"/>
        </w:rPr>
        <w:t>工作时间设定范围：</w:t>
      </w:r>
      <w:r w:rsidRPr="003F5AA3">
        <w:rPr>
          <w:rFonts w:asciiTheme="minorEastAsia" w:eastAsiaTheme="minorEastAsia" w:hAnsiTheme="minorEastAsia" w:cs="Arial"/>
          <w:sz w:val="24"/>
          <w:szCs w:val="24"/>
        </w:rPr>
        <w:t>00.00</w:t>
      </w:r>
      <w:r w:rsidRPr="003F5AA3">
        <w:rPr>
          <w:rFonts w:asciiTheme="minorEastAsia" w:eastAsiaTheme="minorEastAsia" w:hAnsiTheme="minorEastAsia" w:cs="Arial" w:hint="eastAsia"/>
          <w:sz w:val="24"/>
          <w:szCs w:val="24"/>
        </w:rPr>
        <w:t>～</w:t>
      </w:r>
      <w:r w:rsidRPr="003F5AA3">
        <w:rPr>
          <w:rFonts w:asciiTheme="minorEastAsia" w:eastAsiaTheme="minorEastAsia" w:hAnsiTheme="minorEastAsia" w:cs="Arial"/>
          <w:sz w:val="24"/>
          <w:szCs w:val="24"/>
        </w:rPr>
        <w:t>99.00min</w:t>
      </w:r>
      <w:r w:rsidRPr="003F5AA3">
        <w:rPr>
          <w:rFonts w:asciiTheme="minorEastAsia" w:eastAsiaTheme="minorEastAsia" w:hAnsiTheme="minorEastAsia" w:cs="Arial" w:hint="eastAsia"/>
          <w:sz w:val="24"/>
          <w:szCs w:val="24"/>
        </w:rPr>
        <w:t>，加热温度设置范围：</w:t>
      </w:r>
      <w:r w:rsidRPr="003F5AA3">
        <w:rPr>
          <w:rFonts w:asciiTheme="minorEastAsia" w:eastAsiaTheme="minorEastAsia" w:hAnsiTheme="minorEastAsia" w:cs="Arial"/>
          <w:sz w:val="24"/>
          <w:szCs w:val="24"/>
        </w:rPr>
        <w:t>38</w:t>
      </w:r>
      <w:r w:rsidRPr="003F5AA3">
        <w:rPr>
          <w:rFonts w:asciiTheme="minorEastAsia" w:eastAsiaTheme="minorEastAsia" w:hAnsiTheme="minorEastAsia" w:cs="Arial" w:hint="eastAsia"/>
          <w:sz w:val="24"/>
          <w:szCs w:val="24"/>
        </w:rPr>
        <w:t>～</w:t>
      </w:r>
      <w:r w:rsidRPr="003F5AA3">
        <w:rPr>
          <w:rFonts w:asciiTheme="minorEastAsia" w:eastAsiaTheme="minorEastAsia" w:hAnsiTheme="minorEastAsia" w:cs="Arial"/>
          <w:sz w:val="24"/>
          <w:szCs w:val="24"/>
        </w:rPr>
        <w:t>60</w:t>
      </w:r>
      <w:r w:rsidRPr="003F5AA3">
        <w:rPr>
          <w:rFonts w:asciiTheme="minorEastAsia" w:eastAsiaTheme="minorEastAsia" w:hAnsiTheme="minorEastAsia"/>
          <w:sz w:val="24"/>
          <w:szCs w:val="24"/>
        </w:rPr>
        <w:t>℃</w:t>
      </w:r>
      <w:r w:rsidRPr="003F5AA3">
        <w:rPr>
          <w:rFonts w:asciiTheme="minorEastAsia" w:eastAsiaTheme="minorEastAsia" w:hAnsiTheme="minorEastAsia" w:cs="Arial" w:hint="eastAsia"/>
          <w:sz w:val="24"/>
          <w:szCs w:val="24"/>
        </w:rPr>
        <w:t>；适用于医疗单位对患者进行颈肩腰腿痛的针灸治疗。内热针具配合本公司的内热式针灸治疗仪，用于人体体表穴位（含耳穴）不同深度的侵入式刺激及供软组织损伤性病变和骨关节病变非直视下松解术用；主机使用寿命为</w:t>
      </w:r>
      <w:r w:rsidRPr="003F5AA3">
        <w:rPr>
          <w:rFonts w:asciiTheme="minorEastAsia" w:eastAsiaTheme="minorEastAsia" w:hAnsiTheme="minorEastAsia" w:cs="Arial"/>
          <w:sz w:val="24"/>
          <w:szCs w:val="24"/>
        </w:rPr>
        <w:t>≥10</w:t>
      </w:r>
      <w:r w:rsidRPr="003F5AA3">
        <w:rPr>
          <w:rFonts w:asciiTheme="minorEastAsia" w:eastAsiaTheme="minorEastAsia" w:hAnsiTheme="minorEastAsia" w:cs="Arial" w:hint="eastAsia"/>
          <w:sz w:val="24"/>
          <w:szCs w:val="24"/>
        </w:rPr>
        <w:t>年。</w:t>
      </w:r>
    </w:p>
    <w:p w:rsidR="00E27156" w:rsidRPr="003F5AA3" w:rsidRDefault="00B50A39" w:rsidP="006940EE">
      <w:pPr>
        <w:spacing w:before="93" w:line="312" w:lineRule="auto"/>
        <w:ind w:right="149" w:firstLineChars="200" w:firstLine="480"/>
        <w:jc w:val="both"/>
        <w:rPr>
          <w:rFonts w:asciiTheme="minorEastAsia" w:eastAsiaTheme="minorEastAsia" w:hAnsiTheme="minorEastAsia" w:cs="Arial"/>
          <w:sz w:val="24"/>
          <w:szCs w:val="24"/>
        </w:rPr>
      </w:pPr>
      <w:r w:rsidRPr="003F5AA3">
        <w:rPr>
          <w:rFonts w:asciiTheme="minorEastAsia" w:eastAsiaTheme="minorEastAsia" w:hAnsiTheme="minorEastAsia" w:cs="Arial"/>
          <w:sz w:val="24"/>
          <w:szCs w:val="24"/>
        </w:rPr>
        <w:t>7</w:t>
      </w:r>
      <w:r w:rsidR="006940EE">
        <w:rPr>
          <w:rFonts w:asciiTheme="minorEastAsia" w:eastAsiaTheme="minorEastAsia" w:hAnsiTheme="minorEastAsia" w:cs="Arial" w:hint="eastAsia"/>
          <w:sz w:val="24"/>
          <w:szCs w:val="24"/>
        </w:rPr>
        <w:t>.</w:t>
      </w:r>
      <w:r w:rsidRPr="003F5AA3">
        <w:rPr>
          <w:rFonts w:asciiTheme="minorEastAsia" w:eastAsiaTheme="minorEastAsia" w:hAnsiTheme="minorEastAsia" w:cs="Arial" w:hint="eastAsia"/>
          <w:sz w:val="24"/>
          <w:szCs w:val="24"/>
        </w:rPr>
        <w:t>产品组成由主机、内热针具和连接导线组成；增加束线管，</w:t>
      </w:r>
      <w:r w:rsidRPr="003F5AA3">
        <w:rPr>
          <w:rFonts w:asciiTheme="minorEastAsia" w:eastAsiaTheme="minorEastAsia" w:hAnsiTheme="minorEastAsia" w:cs="Arial"/>
          <w:sz w:val="24"/>
          <w:szCs w:val="24"/>
        </w:rPr>
        <w:t xml:space="preserve">5 </w:t>
      </w:r>
      <w:r w:rsidRPr="003F5AA3">
        <w:rPr>
          <w:rFonts w:asciiTheme="minorEastAsia" w:eastAsiaTheme="minorEastAsia" w:hAnsiTheme="minorEastAsia" w:cs="Arial" w:hint="eastAsia"/>
          <w:sz w:val="24"/>
          <w:szCs w:val="24"/>
        </w:rPr>
        <w:t>线一束，共</w:t>
      </w:r>
      <w:r w:rsidRPr="003F5AA3">
        <w:rPr>
          <w:rFonts w:asciiTheme="minorEastAsia" w:eastAsiaTheme="minorEastAsia" w:hAnsiTheme="minorEastAsia" w:cs="Arial"/>
          <w:sz w:val="24"/>
          <w:szCs w:val="24"/>
        </w:rPr>
        <w:t>4</w:t>
      </w:r>
      <w:r w:rsidRPr="003F5AA3">
        <w:rPr>
          <w:rFonts w:asciiTheme="minorEastAsia" w:eastAsiaTheme="minorEastAsia" w:hAnsiTheme="minorEastAsia" w:cs="Arial" w:hint="eastAsia"/>
          <w:sz w:val="24"/>
          <w:szCs w:val="24"/>
        </w:rPr>
        <w:t>束线管</w:t>
      </w:r>
      <w:r w:rsidRPr="003F5AA3">
        <w:rPr>
          <w:rFonts w:asciiTheme="minorEastAsia" w:eastAsiaTheme="minorEastAsia" w:hAnsiTheme="minorEastAsia" w:cs="Arial"/>
          <w:sz w:val="24"/>
          <w:szCs w:val="24"/>
        </w:rPr>
        <w:t>20</w:t>
      </w:r>
      <w:r w:rsidRPr="003F5AA3">
        <w:rPr>
          <w:rFonts w:asciiTheme="minorEastAsia" w:eastAsiaTheme="minorEastAsia" w:hAnsiTheme="minorEastAsia" w:cs="Arial" w:hint="eastAsia"/>
          <w:sz w:val="24"/>
          <w:szCs w:val="24"/>
        </w:rPr>
        <w:t>路；一键启动操作有效控制内热针的治疗温度，自动检测并数字显示当前治疗温度。</w:t>
      </w:r>
    </w:p>
    <w:p w:rsidR="006D6AD8" w:rsidRPr="003F5AA3" w:rsidRDefault="006D6AD8" w:rsidP="006940EE">
      <w:pPr>
        <w:spacing w:before="93" w:line="312" w:lineRule="auto"/>
        <w:ind w:right="149" w:firstLineChars="200" w:firstLine="480"/>
        <w:jc w:val="both"/>
        <w:rPr>
          <w:rFonts w:asciiTheme="minorEastAsia" w:eastAsiaTheme="minorEastAsia" w:hAnsiTheme="minorEastAsia"/>
          <w:sz w:val="24"/>
          <w:szCs w:val="24"/>
        </w:rPr>
      </w:pPr>
      <w:r w:rsidRPr="003F5AA3">
        <w:rPr>
          <w:rFonts w:asciiTheme="minorEastAsia" w:eastAsiaTheme="minorEastAsia" w:hAnsiTheme="minorEastAsia" w:cs="Arial"/>
          <w:sz w:val="24"/>
          <w:szCs w:val="24"/>
        </w:rPr>
        <w:t>8</w:t>
      </w:r>
      <w:r w:rsidR="006940EE">
        <w:rPr>
          <w:rFonts w:asciiTheme="minorEastAsia" w:eastAsiaTheme="minorEastAsia" w:hAnsiTheme="minorEastAsia" w:cs="Arial" w:hint="eastAsia"/>
          <w:sz w:val="24"/>
          <w:szCs w:val="24"/>
        </w:rPr>
        <w:t>.</w:t>
      </w:r>
      <w:r w:rsidRPr="003F5AA3">
        <w:rPr>
          <w:rFonts w:asciiTheme="minorEastAsia" w:eastAsiaTheme="minorEastAsia" w:hAnsiTheme="minorEastAsia" w:cs="Arial" w:hint="eastAsia"/>
          <w:sz w:val="24"/>
          <w:szCs w:val="24"/>
        </w:rPr>
        <w:t>针体全段为恒温发热内热针具，可对浅层及深层病灶进行治疗；有冬季温度补偿功能；可据治疗情况任意设置治疗时间及治疗温度。</w:t>
      </w:r>
    </w:p>
    <w:p w:rsidR="00C80015" w:rsidRPr="003F5AA3" w:rsidRDefault="00330399" w:rsidP="006940EE">
      <w:pPr>
        <w:pStyle w:val="a3"/>
        <w:spacing w:before="90"/>
        <w:ind w:firstLineChars="150" w:firstLine="360"/>
        <w:rPr>
          <w:rFonts w:asciiTheme="minorEastAsia" w:eastAsiaTheme="minorEastAsia" w:hAnsiTheme="minorEastAsia"/>
        </w:rPr>
      </w:pPr>
      <w:r w:rsidRPr="003F5AA3">
        <w:rPr>
          <w:rFonts w:asciiTheme="minorEastAsia" w:eastAsiaTheme="minorEastAsia" w:hAnsiTheme="minorEastAsia" w:hint="eastAsia"/>
          <w:lang w:val="en-US"/>
        </w:rPr>
        <w:t>9</w:t>
      </w:r>
      <w:r w:rsidR="006940EE">
        <w:rPr>
          <w:rFonts w:asciiTheme="minorEastAsia" w:eastAsiaTheme="minorEastAsia" w:hAnsiTheme="minorEastAsia" w:hint="eastAsia"/>
          <w:lang w:val="en-US"/>
        </w:rPr>
        <w:t>.</w:t>
      </w:r>
      <w:r w:rsidR="002255B0" w:rsidRPr="003F5AA3">
        <w:rPr>
          <w:rFonts w:asciiTheme="minorEastAsia" w:eastAsiaTheme="minorEastAsia" w:hAnsiTheme="minorEastAsia"/>
        </w:rPr>
        <w:t>整机工作无噪音设计，自然散热</w:t>
      </w:r>
      <w:r w:rsidR="00E77875" w:rsidRPr="003F5AA3">
        <w:rPr>
          <w:rFonts w:asciiTheme="minorEastAsia" w:eastAsiaTheme="minorEastAsia" w:hAnsiTheme="minorEastAsia" w:hint="eastAsia"/>
        </w:rPr>
        <w:t>。</w:t>
      </w:r>
    </w:p>
    <w:p w:rsidR="00C80015" w:rsidRPr="003F5AA3" w:rsidRDefault="002255B0" w:rsidP="006940EE">
      <w:pPr>
        <w:pStyle w:val="a3"/>
        <w:spacing w:before="94"/>
        <w:ind w:firstLineChars="150" w:firstLine="360"/>
        <w:rPr>
          <w:rFonts w:asciiTheme="minorEastAsia" w:eastAsiaTheme="minorEastAsia" w:hAnsiTheme="minorEastAsia"/>
        </w:rPr>
      </w:pPr>
      <w:r w:rsidRPr="003F5AA3">
        <w:rPr>
          <w:rFonts w:asciiTheme="minorEastAsia" w:eastAsiaTheme="minorEastAsia" w:hAnsiTheme="minorEastAsia" w:hint="eastAsia"/>
          <w:lang w:val="en-US"/>
        </w:rPr>
        <w:t>1</w:t>
      </w:r>
      <w:r w:rsidR="00330399" w:rsidRPr="003F5AA3">
        <w:rPr>
          <w:rFonts w:asciiTheme="minorEastAsia" w:eastAsiaTheme="minorEastAsia" w:hAnsiTheme="minorEastAsia" w:hint="eastAsia"/>
          <w:lang w:val="en-US"/>
        </w:rPr>
        <w:t>0</w:t>
      </w:r>
      <w:r w:rsidR="006940EE">
        <w:rPr>
          <w:rFonts w:asciiTheme="minorEastAsia" w:eastAsiaTheme="minorEastAsia" w:hAnsiTheme="minorEastAsia" w:hint="eastAsia"/>
          <w:lang w:val="en-US"/>
        </w:rPr>
        <w:t>.</w:t>
      </w:r>
      <w:r w:rsidRPr="003F5AA3">
        <w:rPr>
          <w:rFonts w:asciiTheme="minorEastAsia" w:eastAsiaTheme="minorEastAsia" w:hAnsiTheme="minorEastAsia"/>
        </w:rPr>
        <w:t>便携主机体积：</w:t>
      </w:r>
      <w:r w:rsidR="00E77875" w:rsidRPr="003F5AA3">
        <w:rPr>
          <w:rFonts w:asciiTheme="minorEastAsia" w:eastAsiaTheme="minorEastAsia" w:hAnsiTheme="minorEastAsia" w:cs="Arial"/>
        </w:rPr>
        <w:t>≥</w:t>
      </w:r>
      <w:r w:rsidRPr="003F5AA3">
        <w:rPr>
          <w:rFonts w:asciiTheme="minorEastAsia" w:eastAsiaTheme="minorEastAsia" w:hAnsiTheme="minorEastAsia"/>
        </w:rPr>
        <w:t>310×275×120mm</w:t>
      </w:r>
      <w:r w:rsidR="00E77875" w:rsidRPr="003F5AA3">
        <w:rPr>
          <w:rFonts w:asciiTheme="minorEastAsia" w:eastAsiaTheme="minorEastAsia" w:hAnsiTheme="minorEastAsia"/>
        </w:rPr>
        <w:t>。</w:t>
      </w:r>
    </w:p>
    <w:p w:rsidR="00C80015" w:rsidRPr="003F5AA3" w:rsidRDefault="00330399" w:rsidP="006940EE">
      <w:pPr>
        <w:pStyle w:val="a3"/>
        <w:spacing w:before="93"/>
        <w:ind w:firstLineChars="150" w:firstLine="360"/>
        <w:rPr>
          <w:rFonts w:asciiTheme="minorEastAsia" w:eastAsiaTheme="minorEastAsia" w:hAnsiTheme="minorEastAsia"/>
        </w:rPr>
      </w:pPr>
      <w:r w:rsidRPr="003F5AA3">
        <w:rPr>
          <w:rFonts w:asciiTheme="minorEastAsia" w:eastAsiaTheme="minorEastAsia" w:hAnsiTheme="minorEastAsia" w:hint="eastAsia"/>
          <w:lang w:val="en-US"/>
        </w:rPr>
        <w:t>11</w:t>
      </w:r>
      <w:r w:rsidR="006940EE">
        <w:rPr>
          <w:rFonts w:asciiTheme="minorEastAsia" w:eastAsiaTheme="minorEastAsia" w:hAnsiTheme="minorEastAsia" w:hint="eastAsia"/>
          <w:lang w:val="en-US"/>
        </w:rPr>
        <w:t>.</w:t>
      </w:r>
      <w:r w:rsidR="000270F2" w:rsidRPr="003F5AA3">
        <w:rPr>
          <w:rFonts w:asciiTheme="minorEastAsia" w:eastAsiaTheme="minorEastAsia" w:hAnsiTheme="minorEastAsia"/>
        </w:rPr>
        <w:t xml:space="preserve">采用单通道控制内热针。 </w:t>
      </w:r>
    </w:p>
    <w:p w:rsidR="00C80015" w:rsidRPr="003F5AA3" w:rsidRDefault="00330399" w:rsidP="006940EE">
      <w:pPr>
        <w:pStyle w:val="a3"/>
        <w:spacing w:before="94"/>
        <w:ind w:firstLineChars="150" w:firstLine="360"/>
        <w:rPr>
          <w:rFonts w:asciiTheme="minorEastAsia" w:eastAsiaTheme="minorEastAsia" w:hAnsiTheme="minorEastAsia"/>
        </w:rPr>
      </w:pPr>
      <w:r w:rsidRPr="003F5AA3">
        <w:rPr>
          <w:rFonts w:asciiTheme="minorEastAsia" w:eastAsiaTheme="minorEastAsia" w:hAnsiTheme="minorEastAsia" w:hint="eastAsia"/>
          <w:lang w:val="en-US"/>
        </w:rPr>
        <w:t>12</w:t>
      </w:r>
      <w:r w:rsidR="006940EE">
        <w:rPr>
          <w:rFonts w:asciiTheme="minorEastAsia" w:eastAsiaTheme="minorEastAsia" w:hAnsiTheme="minorEastAsia" w:hint="eastAsia"/>
          <w:lang w:val="en-US"/>
        </w:rPr>
        <w:t>.</w:t>
      </w:r>
      <w:r w:rsidR="002255B0" w:rsidRPr="003F5AA3">
        <w:rPr>
          <w:rFonts w:asciiTheme="minorEastAsia" w:eastAsiaTheme="minorEastAsia" w:hAnsiTheme="minorEastAsia"/>
        </w:rPr>
        <w:t>开机、设置输入、工作结束具备有声提示，工作状态采用灯光指示</w:t>
      </w:r>
      <w:r w:rsidR="002255B0" w:rsidRPr="003F5AA3">
        <w:rPr>
          <w:rFonts w:asciiTheme="minorEastAsia" w:eastAsiaTheme="minorEastAsia" w:hAnsiTheme="minorEastAsia" w:hint="eastAsia"/>
        </w:rPr>
        <w:t>。</w:t>
      </w:r>
    </w:p>
    <w:p w:rsidR="00C80015" w:rsidRPr="003F5AA3" w:rsidRDefault="00330399" w:rsidP="006940EE">
      <w:pPr>
        <w:pStyle w:val="a3"/>
        <w:spacing w:before="93"/>
        <w:ind w:firstLineChars="150" w:firstLine="360"/>
        <w:rPr>
          <w:rFonts w:asciiTheme="minorEastAsia" w:eastAsiaTheme="minorEastAsia" w:hAnsiTheme="minorEastAsia"/>
        </w:rPr>
      </w:pPr>
      <w:r w:rsidRPr="003F5AA3">
        <w:rPr>
          <w:rFonts w:asciiTheme="minorEastAsia" w:eastAsiaTheme="minorEastAsia" w:hAnsiTheme="minorEastAsia" w:hint="eastAsia"/>
          <w:lang w:val="en-US"/>
        </w:rPr>
        <w:t>13</w:t>
      </w:r>
      <w:r w:rsidR="006940EE">
        <w:rPr>
          <w:rFonts w:asciiTheme="minorEastAsia" w:eastAsiaTheme="minorEastAsia" w:hAnsiTheme="minorEastAsia" w:hint="eastAsia"/>
          <w:lang w:val="en-US"/>
        </w:rPr>
        <w:t>.</w:t>
      </w:r>
      <w:r w:rsidR="002255B0" w:rsidRPr="003F5AA3">
        <w:rPr>
          <w:rFonts w:asciiTheme="minorEastAsia" w:eastAsiaTheme="minorEastAsia" w:hAnsiTheme="minorEastAsia"/>
        </w:rPr>
        <w:t>产品安全性要求符合 GB9706.1-2007 要求，电击的保护形式和程度：I 类 BF 型；</w:t>
      </w:r>
    </w:p>
    <w:p w:rsidR="00C80015" w:rsidRPr="006940EE" w:rsidRDefault="00330399" w:rsidP="006940EE">
      <w:pPr>
        <w:pStyle w:val="a3"/>
        <w:spacing w:before="94" w:line="312" w:lineRule="auto"/>
        <w:ind w:right="1431" w:firstLineChars="150" w:firstLine="353"/>
        <w:jc w:val="both"/>
        <w:rPr>
          <w:rFonts w:asciiTheme="minorEastAsia" w:eastAsiaTheme="minorEastAsia" w:hAnsiTheme="minorEastAsia"/>
        </w:rPr>
      </w:pPr>
      <w:r w:rsidRPr="003F5AA3">
        <w:rPr>
          <w:rFonts w:asciiTheme="minorEastAsia" w:eastAsiaTheme="minorEastAsia" w:hAnsiTheme="minorEastAsia" w:hint="eastAsia"/>
          <w:spacing w:val="-5"/>
          <w:lang w:val="en-US"/>
        </w:rPr>
        <w:t>14</w:t>
      </w:r>
      <w:r w:rsidR="006940EE">
        <w:rPr>
          <w:rFonts w:asciiTheme="minorEastAsia" w:eastAsiaTheme="minorEastAsia" w:hAnsiTheme="minorEastAsia" w:hint="eastAsia"/>
          <w:spacing w:val="-5"/>
          <w:lang w:val="en-US"/>
        </w:rPr>
        <w:t>.</w:t>
      </w:r>
      <w:r w:rsidR="002255B0" w:rsidRPr="003F5AA3">
        <w:rPr>
          <w:rFonts w:asciiTheme="minorEastAsia" w:eastAsiaTheme="minorEastAsia" w:hAnsiTheme="minorEastAsia"/>
          <w:spacing w:val="-5"/>
        </w:rPr>
        <w:t>电磁兼容要求：产品</w:t>
      </w:r>
      <w:r w:rsidR="002255B0" w:rsidRPr="003F5AA3">
        <w:rPr>
          <w:rFonts w:asciiTheme="minorEastAsia" w:eastAsiaTheme="minorEastAsia" w:hAnsiTheme="minorEastAsia"/>
          <w:spacing w:val="-20"/>
        </w:rPr>
        <w:t xml:space="preserve">符合 </w:t>
      </w:r>
      <w:r w:rsidR="002255B0" w:rsidRPr="003F5AA3">
        <w:rPr>
          <w:rFonts w:asciiTheme="minorEastAsia" w:eastAsiaTheme="minorEastAsia" w:hAnsiTheme="minorEastAsia"/>
        </w:rPr>
        <w:t>YY0505-2012</w:t>
      </w:r>
      <w:r w:rsidR="002255B0" w:rsidRPr="003F5AA3">
        <w:rPr>
          <w:rFonts w:asciiTheme="minorEastAsia" w:eastAsiaTheme="minorEastAsia" w:hAnsiTheme="minorEastAsia"/>
          <w:spacing w:val="-16"/>
        </w:rPr>
        <w:t xml:space="preserve"> </w:t>
      </w:r>
      <w:r w:rsidR="006940EE">
        <w:rPr>
          <w:rFonts w:asciiTheme="minorEastAsia" w:eastAsiaTheme="minorEastAsia" w:hAnsiTheme="minorEastAsia"/>
          <w:spacing w:val="-16"/>
        </w:rPr>
        <w:t>的</w:t>
      </w:r>
      <w:r w:rsidR="006940EE">
        <w:rPr>
          <w:rFonts w:asciiTheme="minorEastAsia" w:eastAsiaTheme="minorEastAsia" w:hAnsiTheme="minorEastAsia" w:hint="eastAsia"/>
          <w:spacing w:val="-16"/>
        </w:rPr>
        <w:t>要求</w:t>
      </w:r>
    </w:p>
    <w:sectPr w:rsidR="00C80015" w:rsidRPr="006940EE" w:rsidSect="00C80015">
      <w:type w:val="continuous"/>
      <w:pgSz w:w="11910" w:h="16840"/>
      <w:pgMar w:top="78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965" w:rsidRDefault="00F42965">
      <w:r>
        <w:separator/>
      </w:r>
    </w:p>
  </w:endnote>
  <w:endnote w:type="continuationSeparator" w:id="0">
    <w:p w:rsidR="00F42965" w:rsidRDefault="00F4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965" w:rsidRDefault="00F42965">
      <w:r>
        <w:separator/>
      </w:r>
    </w:p>
  </w:footnote>
  <w:footnote w:type="continuationSeparator" w:id="0">
    <w:p w:rsidR="00F42965" w:rsidRDefault="00F4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ZWQwNDk5ZmI5MGJiYmM2ODk2OTdlNzJkMGZjNTMwZmUifQ=="/>
  </w:docVars>
  <w:rsids>
    <w:rsidRoot w:val="00C80015"/>
    <w:rsid w:val="000270F2"/>
    <w:rsid w:val="000929C9"/>
    <w:rsid w:val="000B58D8"/>
    <w:rsid w:val="002255B0"/>
    <w:rsid w:val="00330399"/>
    <w:rsid w:val="003F5AA3"/>
    <w:rsid w:val="00621394"/>
    <w:rsid w:val="006940EE"/>
    <w:rsid w:val="006D6AD8"/>
    <w:rsid w:val="00915B68"/>
    <w:rsid w:val="00B20E81"/>
    <w:rsid w:val="00B466B9"/>
    <w:rsid w:val="00B50A39"/>
    <w:rsid w:val="00C21F44"/>
    <w:rsid w:val="00C80015"/>
    <w:rsid w:val="00CC22CC"/>
    <w:rsid w:val="00E27156"/>
    <w:rsid w:val="00E566AE"/>
    <w:rsid w:val="00E77875"/>
    <w:rsid w:val="00F42965"/>
    <w:rsid w:val="00FC32AA"/>
    <w:rsid w:val="066D11F7"/>
    <w:rsid w:val="0D604782"/>
    <w:rsid w:val="1570622E"/>
    <w:rsid w:val="22790C4C"/>
    <w:rsid w:val="26362DEA"/>
    <w:rsid w:val="341F666E"/>
    <w:rsid w:val="3F872708"/>
    <w:rsid w:val="647C1C56"/>
    <w:rsid w:val="729F75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22F3EF"/>
  <w15:docId w15:val="{A7493164-DE75-4AEF-AC95-EC63E192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0015"/>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C80015"/>
    <w:pPr>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80015"/>
    <w:pPr>
      <w:ind w:left="112"/>
    </w:pPr>
    <w:rPr>
      <w:sz w:val="24"/>
      <w:szCs w:val="24"/>
    </w:rPr>
  </w:style>
  <w:style w:type="table" w:customStyle="1" w:styleId="TableNormal">
    <w:name w:val="Table Normal"/>
    <w:uiPriority w:val="2"/>
    <w:semiHidden/>
    <w:unhideWhenUsed/>
    <w:qFormat/>
    <w:rsid w:val="00C80015"/>
    <w:tblPr>
      <w:tblCellMar>
        <w:top w:w="0" w:type="dxa"/>
        <w:left w:w="0" w:type="dxa"/>
        <w:bottom w:w="0" w:type="dxa"/>
        <w:right w:w="0" w:type="dxa"/>
      </w:tblCellMar>
    </w:tblPr>
  </w:style>
  <w:style w:type="paragraph" w:styleId="a4">
    <w:name w:val="List Paragraph"/>
    <w:basedOn w:val="a"/>
    <w:uiPriority w:val="1"/>
    <w:qFormat/>
    <w:rsid w:val="00C80015"/>
    <w:pPr>
      <w:ind w:left="472" w:right="159" w:hanging="399"/>
      <w:jc w:val="both"/>
    </w:pPr>
  </w:style>
  <w:style w:type="paragraph" w:customStyle="1" w:styleId="TableParagraph">
    <w:name w:val="Table Paragraph"/>
    <w:basedOn w:val="a"/>
    <w:uiPriority w:val="1"/>
    <w:qFormat/>
    <w:rsid w:val="00C80015"/>
  </w:style>
  <w:style w:type="paragraph" w:styleId="a5">
    <w:name w:val="header"/>
    <w:basedOn w:val="a"/>
    <w:link w:val="a6"/>
    <w:rsid w:val="00FC32A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C32AA"/>
    <w:rPr>
      <w:rFonts w:ascii="宋体" w:eastAsia="宋体" w:hAnsi="宋体" w:cs="宋体"/>
      <w:sz w:val="18"/>
      <w:szCs w:val="18"/>
      <w:lang w:val="zh-CN" w:bidi="zh-CN"/>
    </w:rPr>
  </w:style>
  <w:style w:type="paragraph" w:styleId="a7">
    <w:name w:val="footer"/>
    <w:basedOn w:val="a"/>
    <w:link w:val="a8"/>
    <w:rsid w:val="00FC32AA"/>
    <w:pPr>
      <w:tabs>
        <w:tab w:val="center" w:pos="4153"/>
        <w:tab w:val="right" w:pos="8306"/>
      </w:tabs>
      <w:snapToGrid w:val="0"/>
    </w:pPr>
    <w:rPr>
      <w:sz w:val="18"/>
      <w:szCs w:val="18"/>
    </w:rPr>
  </w:style>
  <w:style w:type="character" w:customStyle="1" w:styleId="a8">
    <w:name w:val="页脚 字符"/>
    <w:basedOn w:val="a0"/>
    <w:link w:val="a7"/>
    <w:rsid w:val="00FC32AA"/>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刘建阳—山东•内热针15763791626</dc:creator>
  <cp:lastModifiedBy>Administrator</cp:lastModifiedBy>
  <cp:revision>17</cp:revision>
  <dcterms:created xsi:type="dcterms:W3CDTF">2020-12-24T02:42:00Z</dcterms:created>
  <dcterms:modified xsi:type="dcterms:W3CDTF">2023-09-27T01:43:00Z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WPS 文字</vt:lpwstr>
  </property>
  <property fmtid="{D5CDD505-2E9C-101B-9397-08002B2CF9AE}" pid="4" name="LastSaved">
    <vt:filetime>2020-12-24T00:00:00Z</vt:filetime>
  </property>
  <property fmtid="{D5CDD505-2E9C-101B-9397-08002B2CF9AE}" pid="5" name="KSOProductBuildVer">
    <vt:lpwstr>2052-11.1.0.12313</vt:lpwstr>
  </property>
  <property fmtid="{D5CDD505-2E9C-101B-9397-08002B2CF9AE}" pid="6" name="ICV">
    <vt:lpwstr>CC146E29F50E42ABAA5FC1A75CD6472A</vt:lpwstr>
  </property>
</Properties>
</file>